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CAFA8" w14:textId="77777777" w:rsidR="0044252B" w:rsidRPr="00267FF6" w:rsidRDefault="0044252B" w:rsidP="0044252B">
      <w:pPr>
        <w:spacing w:after="4" w:line="248" w:lineRule="auto"/>
        <w:ind w:right="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Министерство иностранных дел </w:t>
      </w:r>
      <w:r>
        <w:rPr>
          <w:rFonts w:ascii="Times New Roman" w:hAnsi="Times New Roman"/>
          <w:b/>
          <w:color w:val="000000"/>
          <w:sz w:val="24"/>
          <w:szCs w:val="24"/>
        </w:rPr>
        <w:t>Р</w:t>
      </w:r>
      <w:r w:rsidRPr="00267FF6">
        <w:rPr>
          <w:rFonts w:ascii="Times New Roman" w:hAnsi="Times New Roman"/>
          <w:b/>
          <w:color w:val="000000"/>
          <w:sz w:val="24"/>
          <w:szCs w:val="24"/>
        </w:rPr>
        <w:t>оссийской Федерации</w:t>
      </w:r>
    </w:p>
    <w:p w14:paraId="198BA0B1" w14:textId="77777777" w:rsidR="0044252B" w:rsidRPr="00267FF6" w:rsidRDefault="0044252B" w:rsidP="0044252B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>Специализированное структурное образовательное подразделение</w:t>
      </w:r>
    </w:p>
    <w:p w14:paraId="1CA065EB" w14:textId="77777777" w:rsidR="0044252B" w:rsidRPr="00267FF6" w:rsidRDefault="0044252B" w:rsidP="0044252B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>Посольства России в Мексике</w:t>
      </w:r>
    </w:p>
    <w:p w14:paraId="5072A403" w14:textId="77777777" w:rsidR="0044252B" w:rsidRPr="00267FF6" w:rsidRDefault="0044252B" w:rsidP="0044252B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>общеобразовательная школа при Посольстве России в Мексике</w:t>
      </w:r>
    </w:p>
    <w:p w14:paraId="590AF768" w14:textId="77777777" w:rsidR="0044252B" w:rsidRPr="00267FF6" w:rsidRDefault="0044252B" w:rsidP="0044252B">
      <w:pPr>
        <w:spacing w:before="240"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XSpec="center" w:tblpY="86"/>
        <w:tblW w:w="10039" w:type="dxa"/>
        <w:tblLook w:val="04A0" w:firstRow="1" w:lastRow="0" w:firstColumn="1" w:lastColumn="0" w:noHBand="0" w:noVBand="1"/>
      </w:tblPr>
      <w:tblGrid>
        <w:gridCol w:w="2640"/>
        <w:gridCol w:w="2440"/>
        <w:gridCol w:w="2506"/>
        <w:gridCol w:w="2453"/>
      </w:tblGrid>
      <w:tr w:rsidR="0044252B" w:rsidRPr="00267FF6" w14:paraId="05DBD16E" w14:textId="77777777" w:rsidTr="000D3BAE">
        <w:trPr>
          <w:trHeight w:val="2212"/>
        </w:trPr>
        <w:tc>
          <w:tcPr>
            <w:tcW w:w="2640" w:type="dxa"/>
          </w:tcPr>
          <w:p w14:paraId="14C23557" w14:textId="77777777" w:rsidR="0044252B" w:rsidRPr="00267FF6" w:rsidRDefault="0044252B" w:rsidP="000D3BAE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14:paraId="7984F4F0" w14:textId="77777777" w:rsidR="0044252B" w:rsidRPr="00267FF6" w:rsidRDefault="0044252B" w:rsidP="000D3BA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14:paraId="7CB58D13" w14:textId="77777777" w:rsidR="0044252B" w:rsidRPr="00267FF6" w:rsidRDefault="0044252B" w:rsidP="000D3BA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ШМО</w:t>
            </w:r>
          </w:p>
          <w:p w14:paraId="5BF215B3" w14:textId="77777777" w:rsidR="0044252B" w:rsidRPr="007E5EBD" w:rsidRDefault="0044252B" w:rsidP="000D3BA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E5EBD">
              <w:rPr>
                <w:rFonts w:ascii="Times New Roman" w:hAnsi="Times New Roman"/>
                <w:color w:val="000000"/>
                <w:sz w:val="24"/>
                <w:szCs w:val="24"/>
              </w:rPr>
              <w:t>учителей начальных классов</w:t>
            </w: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Протокол № </w:t>
            </w:r>
            <w:r w:rsidRPr="007E5EBD">
              <w:rPr>
                <w:rFonts w:ascii="Times New Roman" w:hAnsi="Times New Roman"/>
                <w:color w:val="000000"/>
                <w:sz w:val="24"/>
                <w:szCs w:val="24"/>
              </w:rPr>
              <w:t>1 от</w:t>
            </w:r>
          </w:p>
          <w:p w14:paraId="71376158" w14:textId="336846BB" w:rsidR="0044252B" w:rsidRPr="00267FF6" w:rsidRDefault="00BD1BFA" w:rsidP="000D3BA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«28»  августа  2024</w:t>
            </w:r>
            <w:r w:rsidR="0044252B" w:rsidRPr="007E5E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  <w:r w:rsidR="0044252B"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40" w:type="dxa"/>
          </w:tcPr>
          <w:p w14:paraId="749E6DB1" w14:textId="77777777" w:rsidR="0044252B" w:rsidRPr="00267FF6" w:rsidRDefault="0044252B" w:rsidP="000D3BAE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14:paraId="7CE321E6" w14:textId="77777777" w:rsidR="0044252B" w:rsidRPr="00267FF6" w:rsidRDefault="0044252B" w:rsidP="000D3BAE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СОГЛАСОВАНО:</w:t>
            </w:r>
          </w:p>
          <w:p w14:paraId="30986579" w14:textId="77777777" w:rsidR="0044252B" w:rsidRDefault="0044252B" w:rsidP="000D3BAE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14:paraId="6179A29B" w14:textId="77777777" w:rsidR="0044252B" w:rsidRPr="00267FF6" w:rsidRDefault="0044252B" w:rsidP="000D3BAE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заместитель</w:t>
            </w:r>
          </w:p>
          <w:p w14:paraId="125FF15F" w14:textId="77777777" w:rsidR="0044252B" w:rsidRPr="00267FF6" w:rsidRDefault="0044252B" w:rsidP="000D3BAE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директора</w:t>
            </w:r>
          </w:p>
          <w:p w14:paraId="05BB93EB" w14:textId="77777777" w:rsidR="0044252B" w:rsidRPr="00267FF6" w:rsidRDefault="0044252B" w:rsidP="000D3BAE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по УВР</w:t>
            </w:r>
          </w:p>
          <w:p w14:paraId="08266003" w14:textId="77777777" w:rsidR="0044252B" w:rsidRPr="00267FF6" w:rsidRDefault="0044252B" w:rsidP="000D3BAE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6" w:type="dxa"/>
          </w:tcPr>
          <w:p w14:paraId="433E0B10" w14:textId="77777777" w:rsidR="0044252B" w:rsidRPr="00267FF6" w:rsidRDefault="0044252B" w:rsidP="000D3BAE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14:paraId="3E3B3297" w14:textId="77777777" w:rsidR="0044252B" w:rsidRPr="00267FF6" w:rsidRDefault="0044252B" w:rsidP="000D3BA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14:paraId="0010932A" w14:textId="77777777" w:rsidR="0044252B" w:rsidRPr="00267FF6" w:rsidRDefault="0044252B" w:rsidP="000D3BA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</w:t>
            </w:r>
          </w:p>
          <w:p w14:paraId="16EA709A" w14:textId="77777777" w:rsidR="0044252B" w:rsidRPr="00267FF6" w:rsidRDefault="0044252B" w:rsidP="000D3BA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педагогического совета</w:t>
            </w:r>
          </w:p>
        </w:tc>
        <w:tc>
          <w:tcPr>
            <w:tcW w:w="2453" w:type="dxa"/>
          </w:tcPr>
          <w:p w14:paraId="3AEE7C38" w14:textId="77777777" w:rsidR="0044252B" w:rsidRPr="00267FF6" w:rsidRDefault="0044252B" w:rsidP="000D3BAE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14:paraId="6A204148" w14:textId="77777777" w:rsidR="0044252B" w:rsidRPr="00267FF6" w:rsidRDefault="0044252B" w:rsidP="000D3BA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14:paraId="72756615" w14:textId="77777777" w:rsidR="0044252B" w:rsidRPr="00267FF6" w:rsidRDefault="0044252B" w:rsidP="000D3BA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России в Мексике</w:t>
            </w:r>
          </w:p>
          <w:p w14:paraId="1CDA284B" w14:textId="77777777" w:rsidR="0044252B" w:rsidRPr="00267FF6" w:rsidRDefault="0044252B" w:rsidP="000D3BA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3FDACD3" w14:textId="45FAF7DB" w:rsidR="0044252B" w:rsidRPr="00267FF6" w:rsidRDefault="00127509" w:rsidP="00127509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4252B"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44252B" w:rsidRPr="00267FF6">
              <w:rPr>
                <w:rFonts w:ascii="Times New Roman" w:hAnsi="Times New Roman"/>
                <w:sz w:val="24"/>
                <w:szCs w:val="24"/>
              </w:rPr>
              <w:t>»</w:t>
            </w:r>
            <w:r w:rsidR="0044252B"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4252B">
              <w:rPr>
                <w:rFonts w:ascii="Times New Roman" w:hAnsi="Times New Roman"/>
                <w:color w:val="000000"/>
                <w:sz w:val="24"/>
                <w:szCs w:val="24"/>
              </w:rPr>
              <w:t>августа</w:t>
            </w:r>
            <w:r w:rsidR="00BD1B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2024</w:t>
            </w:r>
            <w:r w:rsidR="0044252B"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44252B" w:rsidRPr="00267FF6" w14:paraId="6BA3BE48" w14:textId="77777777" w:rsidTr="000D3BAE">
        <w:trPr>
          <w:trHeight w:val="823"/>
        </w:trPr>
        <w:tc>
          <w:tcPr>
            <w:tcW w:w="2640" w:type="dxa"/>
            <w:hideMark/>
          </w:tcPr>
          <w:p w14:paraId="5CFE13F8" w14:textId="6D6AA9F8" w:rsidR="0044252B" w:rsidRPr="00267FF6" w:rsidRDefault="0044252B" w:rsidP="00BD1BFA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Руко</w:t>
            </w:r>
            <w:r w:rsidR="00BB72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водитель ШМО                   </w:t>
            </w:r>
            <w:r w:rsidR="00BB72E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Пирогова Ю.П. </w:t>
            </w: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2440" w:type="dxa"/>
          </w:tcPr>
          <w:p w14:paraId="1A50F4FA" w14:textId="77777777" w:rsidR="0044252B" w:rsidRPr="00267FF6" w:rsidRDefault="0044252B" w:rsidP="000D3BA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Сафронов С.В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.</w:t>
            </w:r>
          </w:p>
          <w:p w14:paraId="2ED2D32B" w14:textId="77777777" w:rsidR="0044252B" w:rsidRDefault="0044252B" w:rsidP="000D3BA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  <w:p w14:paraId="68FBE2DF" w14:textId="77777777" w:rsidR="0044252B" w:rsidRPr="00267FF6" w:rsidRDefault="0044252B" w:rsidP="000D3BA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________________</w:t>
            </w:r>
          </w:p>
        </w:tc>
        <w:tc>
          <w:tcPr>
            <w:tcW w:w="2506" w:type="dxa"/>
            <w:hideMark/>
          </w:tcPr>
          <w:p w14:paraId="223B8571" w14:textId="77777777" w:rsidR="0044252B" w:rsidRPr="00267FF6" w:rsidRDefault="0044252B" w:rsidP="000D3BA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  <w:t>Протокол № 1 от</w:t>
            </w:r>
          </w:p>
          <w:p w14:paraId="607B0043" w14:textId="1C076BD3" w:rsidR="0044252B" w:rsidRPr="00267FF6" w:rsidRDefault="00BD1BFA" w:rsidP="000D3BA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«29» августа  2024</w:t>
            </w:r>
            <w:r w:rsidR="0044252B" w:rsidRPr="00267FF6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453" w:type="dxa"/>
            <w:hideMark/>
          </w:tcPr>
          <w:p w14:paraId="7BC660CF" w14:textId="047CE21C" w:rsidR="00127509" w:rsidRPr="00267FF6" w:rsidRDefault="00127509" w:rsidP="00127509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207</w:t>
            </w:r>
          </w:p>
          <w:p w14:paraId="69C5FDBA" w14:textId="77777777" w:rsidR="0044252B" w:rsidRPr="00267FF6" w:rsidRDefault="0044252B" w:rsidP="000D3BA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44252B" w:rsidRPr="00267FF6" w14:paraId="76AE45CF" w14:textId="77777777" w:rsidTr="000D3BAE">
        <w:trPr>
          <w:trHeight w:val="277"/>
        </w:trPr>
        <w:tc>
          <w:tcPr>
            <w:tcW w:w="2640" w:type="dxa"/>
            <w:hideMark/>
          </w:tcPr>
          <w:p w14:paraId="03C7B7B6" w14:textId="77777777" w:rsidR="0044252B" w:rsidRPr="00267FF6" w:rsidRDefault="0044252B" w:rsidP="000D3BAE">
            <w:pPr>
              <w:spacing w:after="4" w:line="248" w:lineRule="auto"/>
              <w:ind w:right="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40" w:type="dxa"/>
          </w:tcPr>
          <w:p w14:paraId="1FDF75CB" w14:textId="77777777" w:rsidR="0044252B" w:rsidRPr="00267FF6" w:rsidRDefault="0044252B" w:rsidP="000D3BAE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6" w:type="dxa"/>
            <w:hideMark/>
          </w:tcPr>
          <w:p w14:paraId="5AB6BAD2" w14:textId="77777777" w:rsidR="0044252B" w:rsidRPr="00267FF6" w:rsidRDefault="0044252B" w:rsidP="000D3BAE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hideMark/>
          </w:tcPr>
          <w:p w14:paraId="2F29EE78" w14:textId="77777777" w:rsidR="0044252B" w:rsidRPr="00267FF6" w:rsidRDefault="0044252B" w:rsidP="000D3BAE">
            <w:pPr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4252B" w:rsidRPr="00267FF6" w14:paraId="7DE604FC" w14:textId="77777777" w:rsidTr="000D3BAE">
        <w:trPr>
          <w:trHeight w:val="555"/>
        </w:trPr>
        <w:tc>
          <w:tcPr>
            <w:tcW w:w="2640" w:type="dxa"/>
            <w:hideMark/>
          </w:tcPr>
          <w:p w14:paraId="16B91CB3" w14:textId="0FDA2587" w:rsidR="0044252B" w:rsidRPr="00267FF6" w:rsidRDefault="0044252B" w:rsidP="000D3BAE">
            <w:pPr>
              <w:suppressAutoHyphens/>
              <w:spacing w:after="4" w:line="248" w:lineRule="auto"/>
              <w:ind w:right="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BD1BFA">
              <w:rPr>
                <w:rFonts w:ascii="Times New Roman" w:hAnsi="Times New Roman"/>
                <w:color w:val="000000"/>
                <w:sz w:val="24"/>
                <w:szCs w:val="24"/>
              </w:rPr>
              <w:t>28» августа 2024</w:t>
            </w:r>
            <w:r w:rsidRPr="007E5E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2440" w:type="dxa"/>
          </w:tcPr>
          <w:p w14:paraId="568EB44D" w14:textId="57773691" w:rsidR="0044252B" w:rsidRPr="00267FF6" w:rsidRDefault="0044252B" w:rsidP="000D3BA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rFonts w:ascii="Times New Roman" w:hAnsi="Times New Roman"/>
                <w:sz w:val="24"/>
                <w:szCs w:val="24"/>
              </w:rPr>
              <w:t>«</w:t>
            </w:r>
            <w:r w:rsidR="00BD1BFA">
              <w:rPr>
                <w:rFonts w:ascii="Times New Roman" w:hAnsi="Times New Roman"/>
                <w:sz w:val="24"/>
                <w:szCs w:val="24"/>
              </w:rPr>
              <w:t>28» августа 2024</w:t>
            </w:r>
            <w:r w:rsidRPr="00267FF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2506" w:type="dxa"/>
            <w:hideMark/>
          </w:tcPr>
          <w:p w14:paraId="3BA7CD6F" w14:textId="77777777" w:rsidR="0044252B" w:rsidRPr="00267FF6" w:rsidRDefault="0044252B" w:rsidP="000D3BA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53" w:type="dxa"/>
            <w:hideMark/>
          </w:tcPr>
          <w:p w14:paraId="2F80DE89" w14:textId="77777777" w:rsidR="0044252B" w:rsidRPr="00267FF6" w:rsidRDefault="0044252B" w:rsidP="000D3BAE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zh-CN"/>
              </w:rPr>
            </w:pPr>
          </w:p>
        </w:tc>
      </w:tr>
    </w:tbl>
    <w:p w14:paraId="7C5A21DE" w14:textId="77777777" w:rsidR="0044252B" w:rsidRPr="00267FF6" w:rsidRDefault="0044252B" w:rsidP="0044252B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8D23843" w14:textId="77777777" w:rsidR="0044252B" w:rsidRPr="00267FF6" w:rsidRDefault="0044252B" w:rsidP="0044252B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3C52A7F" w14:textId="77777777" w:rsidR="0044252B" w:rsidRPr="00267FF6" w:rsidRDefault="0044252B" w:rsidP="0044252B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DFC20E7" w14:textId="77777777" w:rsidR="0044252B" w:rsidRDefault="0044252B" w:rsidP="0044252B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C8724CC" w14:textId="77777777" w:rsidR="0044252B" w:rsidRDefault="0044252B" w:rsidP="0044252B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79B68A5" w14:textId="77777777" w:rsidR="0044252B" w:rsidRPr="00267FF6" w:rsidRDefault="0044252B" w:rsidP="0044252B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lang w:eastAsia="zh-CN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РАБОЧАЯ ПРОГРАММА   </w:t>
      </w:r>
    </w:p>
    <w:p w14:paraId="000A672C" w14:textId="09F45F08" w:rsidR="0044252B" w:rsidRDefault="00BD1BFA" w:rsidP="0044252B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   на 2024-2025</w:t>
      </w:r>
      <w:r w:rsidR="0044252B" w:rsidRPr="00267FF6">
        <w:rPr>
          <w:rFonts w:ascii="Times New Roman" w:hAnsi="Times New Roman"/>
          <w:b/>
          <w:color w:val="000000"/>
          <w:sz w:val="24"/>
          <w:szCs w:val="24"/>
        </w:rPr>
        <w:t xml:space="preserve"> учебный год</w:t>
      </w:r>
    </w:p>
    <w:p w14:paraId="2A24C5AC" w14:textId="77777777" w:rsidR="0044252B" w:rsidRPr="00267FF6" w:rsidRDefault="0044252B" w:rsidP="0044252B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по   </w:t>
      </w:r>
      <w:r>
        <w:rPr>
          <w:rFonts w:ascii="Times New Roman" w:hAnsi="Times New Roman"/>
          <w:b/>
          <w:color w:val="000000"/>
          <w:sz w:val="24"/>
          <w:szCs w:val="24"/>
        </w:rPr>
        <w:t>изобразительному искусству</w:t>
      </w:r>
    </w:p>
    <w:p w14:paraId="5FC02449" w14:textId="009EA7BF" w:rsidR="0044252B" w:rsidRPr="00267FF6" w:rsidRDefault="0044252B" w:rsidP="0044252B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lang w:eastAsia="en-US"/>
        </w:rPr>
      </w:pP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для </w:t>
      </w:r>
      <w:r>
        <w:rPr>
          <w:rFonts w:ascii="Times New Roman" w:hAnsi="Times New Roman"/>
          <w:b/>
          <w:color w:val="000000"/>
          <w:sz w:val="24"/>
          <w:szCs w:val="24"/>
        </w:rPr>
        <w:t>6</w:t>
      </w:r>
      <w:r w:rsidRPr="00267FF6">
        <w:rPr>
          <w:rFonts w:ascii="Times New Roman" w:hAnsi="Times New Roman"/>
          <w:b/>
          <w:color w:val="000000"/>
          <w:sz w:val="24"/>
          <w:szCs w:val="24"/>
        </w:rPr>
        <w:t xml:space="preserve"> класса </w:t>
      </w:r>
    </w:p>
    <w:p w14:paraId="693CF2F6" w14:textId="77777777" w:rsidR="0044252B" w:rsidRPr="00267FF6" w:rsidRDefault="0044252B" w:rsidP="0044252B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241BD87" w14:textId="77777777" w:rsidR="0044252B" w:rsidRDefault="0044252B" w:rsidP="0044252B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F10CF0B" w14:textId="53750ABB" w:rsidR="0044252B" w:rsidRPr="00267FF6" w:rsidRDefault="0044252B" w:rsidP="0044252B">
      <w:pPr>
        <w:spacing w:after="4" w:line="248" w:lineRule="auto"/>
        <w:ind w:left="61" w:right="7" w:hanging="3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Уровень обучения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основное общее образование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класс)  </w:t>
      </w:r>
    </w:p>
    <w:p w14:paraId="12E39B29" w14:textId="77777777" w:rsidR="0044252B" w:rsidRPr="00267FF6" w:rsidRDefault="0044252B" w:rsidP="0044252B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Общее количество часов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34</w:t>
      </w:r>
    </w:p>
    <w:p w14:paraId="40C43648" w14:textId="77777777" w:rsidR="0044252B" w:rsidRPr="00267FF6" w:rsidRDefault="0044252B" w:rsidP="0044252B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Количество часов в неделю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Pr="00267FF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</w:t>
      </w:r>
    </w:p>
    <w:p w14:paraId="42633F73" w14:textId="77777777" w:rsidR="0044252B" w:rsidRPr="00267FF6" w:rsidRDefault="0044252B" w:rsidP="0044252B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485E9B4" w14:textId="77777777" w:rsidR="0044252B" w:rsidRPr="00267FF6" w:rsidRDefault="0044252B" w:rsidP="0044252B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Уровень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267FF6">
        <w:rPr>
          <w:rFonts w:ascii="Times New Roman" w:hAnsi="Times New Roman"/>
          <w:color w:val="000000"/>
          <w:sz w:val="24"/>
          <w:szCs w:val="24"/>
          <w:u w:val="single"/>
        </w:rPr>
        <w:t>БАЗОВЫЙ</w:t>
      </w:r>
    </w:p>
    <w:p w14:paraId="506390CE" w14:textId="77777777" w:rsidR="0044252B" w:rsidRDefault="0044252B" w:rsidP="0044252B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6B716C4" w14:textId="1915C24D" w:rsidR="0044252B" w:rsidRPr="00267FF6" w:rsidRDefault="0044252B" w:rsidP="0044252B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  <w:r w:rsidRPr="00267FF6">
        <w:rPr>
          <w:rFonts w:ascii="Times New Roman" w:hAnsi="Times New Roman"/>
          <w:color w:val="000000"/>
          <w:sz w:val="24"/>
          <w:szCs w:val="24"/>
        </w:rPr>
        <w:t>Учитель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BD1BFA">
        <w:rPr>
          <w:rFonts w:ascii="Times New Roman" w:hAnsi="Times New Roman"/>
          <w:color w:val="000000"/>
          <w:sz w:val="24"/>
          <w:szCs w:val="24"/>
          <w:u w:val="single"/>
        </w:rPr>
        <w:t>Оленичева И.Г.</w:t>
      </w:r>
    </w:p>
    <w:p w14:paraId="08F10E36" w14:textId="77777777" w:rsidR="0044252B" w:rsidRDefault="0044252B" w:rsidP="0044252B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297519" w14:textId="77777777" w:rsidR="0044252B" w:rsidRPr="00267FF6" w:rsidRDefault="0044252B" w:rsidP="0044252B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</w:p>
    <w:p w14:paraId="364823EB" w14:textId="46FB9A20" w:rsidR="004331FF" w:rsidRPr="0044252B" w:rsidRDefault="004331FF" w:rsidP="0044252B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</w:rPr>
      </w:pPr>
      <w:r w:rsidRPr="00EB00C8">
        <w:rPr>
          <w:rFonts w:ascii="Times New Roman" w:hAnsi="Times New Roman"/>
          <w:color w:val="000000"/>
          <w:sz w:val="24"/>
          <w:szCs w:val="24"/>
        </w:rPr>
        <w:t>Учебник, автор, издательство, год издания</w:t>
      </w:r>
      <w:r w:rsidR="00402361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EB00C8">
        <w:rPr>
          <w:rFonts w:ascii="Times New Roman" w:hAnsi="Times New Roman"/>
          <w:color w:val="000000"/>
          <w:sz w:val="24"/>
          <w:szCs w:val="24"/>
          <w:u w:val="single"/>
        </w:rPr>
        <w:t>Неменск</w:t>
      </w:r>
      <w:r w:rsidR="0044252B">
        <w:rPr>
          <w:rFonts w:ascii="Times New Roman" w:hAnsi="Times New Roman"/>
          <w:color w:val="000000"/>
          <w:sz w:val="24"/>
          <w:szCs w:val="24"/>
          <w:u w:val="single"/>
        </w:rPr>
        <w:t>ая</w:t>
      </w:r>
      <w:proofErr w:type="spellEnd"/>
      <w:r w:rsidR="0044252B">
        <w:rPr>
          <w:rFonts w:ascii="Times New Roman" w:hAnsi="Times New Roman"/>
          <w:color w:val="000000"/>
          <w:sz w:val="24"/>
          <w:szCs w:val="24"/>
          <w:u w:val="single"/>
        </w:rPr>
        <w:t xml:space="preserve"> </w:t>
      </w:r>
      <w:r w:rsidRPr="00EB00C8">
        <w:rPr>
          <w:rFonts w:ascii="Times New Roman" w:hAnsi="Times New Roman"/>
          <w:color w:val="000000"/>
          <w:sz w:val="24"/>
          <w:szCs w:val="24"/>
          <w:u w:val="single"/>
        </w:rPr>
        <w:t xml:space="preserve">Л. А. </w:t>
      </w:r>
      <w:r w:rsidR="0044252B" w:rsidRPr="007B0926">
        <w:rPr>
          <w:rFonts w:ascii="Times New Roman" w:hAnsi="Times New Roman"/>
          <w:color w:val="000000"/>
          <w:sz w:val="24"/>
        </w:rPr>
        <w:t xml:space="preserve">под редакцией </w:t>
      </w:r>
      <w:proofErr w:type="spellStart"/>
      <w:r w:rsidR="0044252B" w:rsidRPr="007B0926">
        <w:rPr>
          <w:rFonts w:ascii="Times New Roman" w:hAnsi="Times New Roman"/>
          <w:color w:val="000000"/>
          <w:sz w:val="24"/>
        </w:rPr>
        <w:t>Неменского</w:t>
      </w:r>
      <w:proofErr w:type="spellEnd"/>
      <w:r w:rsidR="0044252B">
        <w:rPr>
          <w:rFonts w:ascii="Times New Roman" w:hAnsi="Times New Roman"/>
          <w:color w:val="000000"/>
          <w:sz w:val="24"/>
        </w:rPr>
        <w:t> </w:t>
      </w:r>
      <w:r w:rsidR="0044252B" w:rsidRPr="007B0926">
        <w:rPr>
          <w:rFonts w:ascii="Times New Roman" w:hAnsi="Times New Roman"/>
          <w:color w:val="000000"/>
          <w:sz w:val="24"/>
        </w:rPr>
        <w:t>Б.</w:t>
      </w:r>
      <w:r w:rsidR="0044252B">
        <w:rPr>
          <w:rFonts w:ascii="Times New Roman" w:hAnsi="Times New Roman"/>
          <w:color w:val="000000"/>
          <w:sz w:val="24"/>
        </w:rPr>
        <w:t> </w:t>
      </w:r>
      <w:r w:rsidR="0044252B" w:rsidRPr="007B0926">
        <w:rPr>
          <w:rFonts w:ascii="Times New Roman" w:hAnsi="Times New Roman"/>
          <w:color w:val="000000"/>
          <w:sz w:val="24"/>
        </w:rPr>
        <w:t xml:space="preserve">М. </w:t>
      </w:r>
      <w:r w:rsidR="0044252B" w:rsidRPr="000C5106">
        <w:rPr>
          <w:rFonts w:ascii="Times New Roman" w:hAnsi="Times New Roman"/>
          <w:sz w:val="24"/>
          <w:szCs w:val="24"/>
        </w:rPr>
        <w:t>Изобразительное</w:t>
      </w:r>
      <w:r w:rsidR="0044252B" w:rsidRPr="007B0926">
        <w:rPr>
          <w:rFonts w:ascii="Times New Roman" w:hAnsi="Times New Roman"/>
          <w:color w:val="000000"/>
          <w:sz w:val="24"/>
        </w:rPr>
        <w:t xml:space="preserve"> искусство. </w:t>
      </w:r>
      <w:r w:rsidR="0044252B">
        <w:rPr>
          <w:rFonts w:ascii="Times New Roman" w:hAnsi="Times New Roman"/>
          <w:color w:val="000000"/>
          <w:sz w:val="24"/>
        </w:rPr>
        <w:t>6</w:t>
      </w:r>
      <w:r w:rsidR="0044252B" w:rsidRPr="007B0926">
        <w:rPr>
          <w:rFonts w:ascii="Times New Roman" w:hAnsi="Times New Roman"/>
          <w:color w:val="000000"/>
          <w:sz w:val="24"/>
        </w:rPr>
        <w:t xml:space="preserve"> класс</w:t>
      </w:r>
      <w:r w:rsidR="0044252B">
        <w:rPr>
          <w:rFonts w:ascii="Times New Roman" w:hAnsi="Times New Roman"/>
          <w:color w:val="000000"/>
          <w:sz w:val="24"/>
        </w:rPr>
        <w:t xml:space="preserve">. </w:t>
      </w:r>
      <w:r w:rsidR="0044252B" w:rsidRPr="007B0926">
        <w:rPr>
          <w:rFonts w:ascii="Times New Roman" w:hAnsi="Times New Roman"/>
          <w:color w:val="000000"/>
          <w:sz w:val="24"/>
        </w:rPr>
        <w:t>«Просвещение»</w:t>
      </w:r>
      <w:r w:rsidR="0044252B">
        <w:rPr>
          <w:rFonts w:ascii="Times New Roman" w:hAnsi="Times New Roman"/>
          <w:color w:val="000000"/>
          <w:sz w:val="24"/>
        </w:rPr>
        <w:t>, 2023г.</w:t>
      </w:r>
    </w:p>
    <w:p w14:paraId="0896B961" w14:textId="77777777" w:rsidR="004331FF" w:rsidRPr="00EB00C8" w:rsidRDefault="004331FF" w:rsidP="004331F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D3FCC6F" w14:textId="77777777" w:rsidR="00EB6A05" w:rsidRDefault="00EB6A05" w:rsidP="007679EA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sz w:val="24"/>
          <w:szCs w:val="24"/>
        </w:rPr>
      </w:pPr>
    </w:p>
    <w:p w14:paraId="78DEA720" w14:textId="77777777" w:rsidR="00AC368A" w:rsidRDefault="00AC368A" w:rsidP="007679EA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sz w:val="24"/>
          <w:szCs w:val="24"/>
        </w:rPr>
      </w:pPr>
    </w:p>
    <w:p w14:paraId="76D00A1A" w14:textId="77777777" w:rsidR="00AC368A" w:rsidRDefault="00AC368A" w:rsidP="007679EA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sz w:val="24"/>
          <w:szCs w:val="24"/>
        </w:rPr>
      </w:pPr>
    </w:p>
    <w:p w14:paraId="45C20280" w14:textId="77777777" w:rsidR="00AC368A" w:rsidRDefault="00AC368A" w:rsidP="007679EA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sz w:val="24"/>
          <w:szCs w:val="24"/>
        </w:rPr>
      </w:pPr>
    </w:p>
    <w:p w14:paraId="3801DB06" w14:textId="77777777" w:rsidR="00AC368A" w:rsidRPr="00EB00C8" w:rsidRDefault="00AC368A" w:rsidP="007679EA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sz w:val="24"/>
          <w:szCs w:val="24"/>
        </w:rPr>
      </w:pPr>
    </w:p>
    <w:p w14:paraId="48F78510" w14:textId="77777777" w:rsidR="004331FF" w:rsidRPr="00EB00C8" w:rsidRDefault="004331FF" w:rsidP="004331F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5AB8826A" w14:textId="77777777" w:rsidR="004331FF" w:rsidRPr="00EB00C8" w:rsidRDefault="004331FF" w:rsidP="004331F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EB00C8">
        <w:rPr>
          <w:rFonts w:ascii="Times New Roman" w:hAnsi="Times New Roman"/>
          <w:color w:val="000000"/>
          <w:sz w:val="24"/>
          <w:szCs w:val="24"/>
        </w:rPr>
        <w:t>-МЕХИКО-</w:t>
      </w:r>
    </w:p>
    <w:p w14:paraId="737000E9" w14:textId="0F126861" w:rsidR="00D51FCF" w:rsidRPr="00EB00C8" w:rsidRDefault="00105E05" w:rsidP="00105E0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EB00C8">
        <w:rPr>
          <w:rFonts w:ascii="Times New Roman" w:hAnsi="Times New Roman"/>
          <w:color w:val="000000"/>
          <w:sz w:val="24"/>
          <w:szCs w:val="24"/>
        </w:rPr>
        <w:t>202</w:t>
      </w:r>
      <w:r w:rsidR="00BD1BFA">
        <w:rPr>
          <w:rFonts w:ascii="Times New Roman" w:hAnsi="Times New Roman"/>
          <w:color w:val="000000"/>
          <w:sz w:val="24"/>
          <w:szCs w:val="24"/>
        </w:rPr>
        <w:t>4</w:t>
      </w:r>
      <w:r w:rsidR="007679EA" w:rsidRPr="00EB00C8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726B89BA" w14:textId="77777777" w:rsidR="007679EA" w:rsidRDefault="007679EA" w:rsidP="00105E0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</w:rPr>
      </w:pPr>
    </w:p>
    <w:p w14:paraId="07B1CFE1" w14:textId="77777777" w:rsidR="00BD1BFA" w:rsidRDefault="00BD1BFA" w:rsidP="00105E0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</w:rPr>
        <w:sectPr w:rsidR="00BD1BFA" w:rsidSect="00E8257E">
          <w:footerReference w:type="default" r:id="rId9"/>
          <w:pgSz w:w="11906" w:h="16838" w:code="9"/>
          <w:pgMar w:top="567" w:right="567" w:bottom="567" w:left="567" w:header="709" w:footer="709" w:gutter="0"/>
          <w:cols w:space="708"/>
          <w:titlePg/>
          <w:docGrid w:linePitch="360"/>
        </w:sectPr>
      </w:pPr>
    </w:p>
    <w:p w14:paraId="228F9E68" w14:textId="05361AE1" w:rsidR="007679EA" w:rsidRDefault="007679EA" w:rsidP="00105E05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</w:rPr>
      </w:pPr>
    </w:p>
    <w:p w14:paraId="2ADFD3C5" w14:textId="77777777" w:rsidR="002A18F8" w:rsidRPr="00AC368A" w:rsidRDefault="002A18F8" w:rsidP="002A18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368A">
        <w:rPr>
          <w:rFonts w:ascii="Times New Roman" w:hAnsi="Times New Roman"/>
          <w:b/>
          <w:sz w:val="28"/>
          <w:szCs w:val="28"/>
        </w:rPr>
        <w:t>Пояснительная записка</w:t>
      </w:r>
      <w:r w:rsidR="00E05D78" w:rsidRPr="00AC368A">
        <w:rPr>
          <w:rFonts w:ascii="Times New Roman" w:hAnsi="Times New Roman"/>
          <w:b/>
          <w:sz w:val="28"/>
          <w:szCs w:val="28"/>
        </w:rPr>
        <w:t>.</w:t>
      </w:r>
    </w:p>
    <w:p w14:paraId="6E39FC67" w14:textId="77777777" w:rsidR="00066C71" w:rsidRDefault="00066C71" w:rsidP="002A18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C5BB9EA" w14:textId="170F4E0F" w:rsidR="00066C71" w:rsidRPr="00EB00C8" w:rsidRDefault="00066C71" w:rsidP="00EA71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150785816"/>
      <w:r w:rsidRPr="00EB00C8">
        <w:rPr>
          <w:rFonts w:ascii="Times New Roman" w:hAnsi="Times New Roman"/>
          <w:sz w:val="24"/>
          <w:szCs w:val="24"/>
        </w:rPr>
        <w:t xml:space="preserve">Настоящая рабочая программа </w:t>
      </w:r>
      <w:r w:rsidRPr="00F6388B">
        <w:rPr>
          <w:rFonts w:ascii="Times New Roman" w:hAnsi="Times New Roman"/>
          <w:sz w:val="24"/>
          <w:szCs w:val="24"/>
        </w:rPr>
        <w:t xml:space="preserve"> по предмету «Изобразительное искусство» для </w:t>
      </w:r>
      <w:r>
        <w:rPr>
          <w:rFonts w:ascii="Times New Roman" w:hAnsi="Times New Roman"/>
          <w:sz w:val="24"/>
          <w:szCs w:val="24"/>
        </w:rPr>
        <w:t>6</w:t>
      </w:r>
      <w:r w:rsidRPr="00F6388B">
        <w:rPr>
          <w:rFonts w:ascii="Times New Roman" w:hAnsi="Times New Roman"/>
          <w:sz w:val="24"/>
          <w:szCs w:val="24"/>
        </w:rPr>
        <w:t xml:space="preserve"> класса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планируемых результатов духовно-нравственного развития, воспитания и социализации обучающихся, представленных в Примерной программе воспитания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00C8">
        <w:rPr>
          <w:rFonts w:ascii="Times New Roman" w:hAnsi="Times New Roman"/>
          <w:sz w:val="24"/>
          <w:szCs w:val="24"/>
        </w:rPr>
        <w:t>с учетом преемственности на основании следующих нормативных правовых документов:</w:t>
      </w:r>
    </w:p>
    <w:p w14:paraId="25F808FF" w14:textId="77777777" w:rsidR="00066C71" w:rsidRPr="00EB00C8" w:rsidRDefault="00066C71" w:rsidP="00EA71B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Федерального закона от 29 декабря 2012 г. № 273-ФЗ "Об образовании в Российской Федерации";</w:t>
      </w:r>
    </w:p>
    <w:p w14:paraId="377DE0F3" w14:textId="77777777" w:rsidR="00066C71" w:rsidRPr="00EB00C8" w:rsidRDefault="00066C71" w:rsidP="00EA71B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</w:t>
      </w:r>
    </w:p>
    <w:p w14:paraId="732B9A99" w14:textId="77777777" w:rsidR="00066C71" w:rsidRPr="00EB00C8" w:rsidRDefault="00066C71" w:rsidP="00EA71BD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Приказа Министерства иностранных дел Российской Федерации от 19 ноября 2013 г. № 21428 «Об утверждении порядка организации и осуществления образовательной деятельности по основным и дополнительным общеобразовательным программам в дипломатических представительствах и консульских учреждениях Российской Федерации, представительствах Российской Федерации при международных (межгосударственных, межправительственных) организациях»;</w:t>
      </w:r>
    </w:p>
    <w:p w14:paraId="6AD6D4FE" w14:textId="77777777" w:rsidR="00066C71" w:rsidRPr="00EB00C8" w:rsidRDefault="00066C71" w:rsidP="00EA71BD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Положения специализированного структурного образовательного подразделения Посольства России в Мексике средней школы при Посольстве России в Мексике о структуре, порядке разработки, рассмотрения и утверждения рабочих учебных программ, реализуемых школой;</w:t>
      </w:r>
    </w:p>
    <w:p w14:paraId="4EB60663" w14:textId="05D58F8A" w:rsidR="00066C71" w:rsidRDefault="00402361" w:rsidP="00EA71B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Учебного</w:t>
      </w:r>
      <w:r w:rsidR="003D3100">
        <w:rPr>
          <w:rFonts w:ascii="Times New Roman" w:hAnsi="Times New Roman"/>
          <w:sz w:val="24"/>
          <w:szCs w:val="24"/>
        </w:rPr>
        <w:t xml:space="preserve"> </w:t>
      </w:r>
      <w:r w:rsidR="00066C71" w:rsidRPr="00EB00C8">
        <w:rPr>
          <w:rFonts w:ascii="Times New Roman" w:hAnsi="Times New Roman"/>
          <w:sz w:val="24"/>
          <w:szCs w:val="24"/>
        </w:rPr>
        <w:t>плана специализированного структурного образовательного подразделения Посольства России в Мексике средней общеобразовательной школы при Посольстве России в Мексике на 2023-2024 учебный год;</w:t>
      </w:r>
    </w:p>
    <w:p w14:paraId="066B2819" w14:textId="58A7E9DF" w:rsidR="00066C71" w:rsidRDefault="00066C71" w:rsidP="00EA71BD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6C71">
        <w:rPr>
          <w:rFonts w:ascii="Times New Roman" w:hAnsi="Times New Roman"/>
          <w:sz w:val="24"/>
          <w:szCs w:val="24"/>
        </w:rPr>
        <w:t>Федеральной рабочей программ</w:t>
      </w:r>
      <w:r>
        <w:rPr>
          <w:rFonts w:ascii="Times New Roman" w:hAnsi="Times New Roman"/>
          <w:sz w:val="24"/>
          <w:szCs w:val="24"/>
        </w:rPr>
        <w:t>ы</w:t>
      </w:r>
      <w:r w:rsidRPr="00066C71">
        <w:rPr>
          <w:rFonts w:ascii="Times New Roman" w:hAnsi="Times New Roman"/>
          <w:sz w:val="24"/>
          <w:szCs w:val="24"/>
        </w:rPr>
        <w:t xml:space="preserve"> по учебному предмету «Изобразительное искусство».</w:t>
      </w:r>
    </w:p>
    <w:bookmarkEnd w:id="1"/>
    <w:p w14:paraId="67CC0069" w14:textId="77777777" w:rsidR="00E05D78" w:rsidRPr="00A77D1E" w:rsidRDefault="00E05D78" w:rsidP="00EA71B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9BE6685" w14:textId="77777777" w:rsidR="002A18F8" w:rsidRPr="00EB00C8" w:rsidRDefault="002A18F8" w:rsidP="00EA71B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 xml:space="preserve">Основная </w:t>
      </w:r>
      <w:r w:rsidRPr="00EB00C8">
        <w:rPr>
          <w:rFonts w:ascii="Times New Roman" w:hAnsi="Times New Roman"/>
          <w:b/>
          <w:bCs/>
          <w:sz w:val="24"/>
          <w:szCs w:val="24"/>
        </w:rPr>
        <w:t xml:space="preserve">цель </w:t>
      </w:r>
      <w:r w:rsidRPr="00EB00C8">
        <w:rPr>
          <w:rFonts w:ascii="Times New Roman" w:hAnsi="Times New Roman"/>
          <w:sz w:val="24"/>
          <w:szCs w:val="24"/>
        </w:rPr>
        <w:t xml:space="preserve">школьного предмета «Изобразительное искусство» </w:t>
      </w:r>
      <w:r w:rsidR="001069DA" w:rsidRPr="00EB00C8">
        <w:rPr>
          <w:rFonts w:ascii="Times New Roman" w:hAnsi="Times New Roman"/>
          <w:sz w:val="24"/>
          <w:szCs w:val="24"/>
        </w:rPr>
        <w:t>-</w:t>
      </w:r>
      <w:r w:rsidRPr="00EB00C8">
        <w:rPr>
          <w:rFonts w:ascii="Times New Roman" w:hAnsi="Times New Roman"/>
          <w:sz w:val="24"/>
          <w:szCs w:val="24"/>
        </w:rPr>
        <w:t xml:space="preserve">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14:paraId="286FD3FD" w14:textId="35121181" w:rsidR="002A18F8" w:rsidRPr="00EB00C8" w:rsidRDefault="002A18F8" w:rsidP="00EA71B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 xml:space="preserve">Художественное развитие осуществляется в </w:t>
      </w:r>
      <w:proofErr w:type="spellStart"/>
      <w:r w:rsidRPr="00EB00C8">
        <w:rPr>
          <w:rFonts w:ascii="Times New Roman" w:hAnsi="Times New Roman"/>
          <w:sz w:val="24"/>
          <w:szCs w:val="24"/>
        </w:rPr>
        <w:t>пр</w:t>
      </w:r>
      <w:r w:rsidR="003D3100">
        <w:rPr>
          <w:rFonts w:ascii="Times New Roman" w:hAnsi="Times New Roman"/>
          <w:sz w:val="24"/>
          <w:szCs w:val="24"/>
        </w:rPr>
        <w:t>актической</w:t>
      </w:r>
      <w:proofErr w:type="gramStart"/>
      <w:r w:rsidR="003D3100">
        <w:rPr>
          <w:rFonts w:ascii="Times New Roman" w:hAnsi="Times New Roman"/>
          <w:sz w:val="24"/>
          <w:szCs w:val="24"/>
        </w:rPr>
        <w:t>,и</w:t>
      </w:r>
      <w:proofErr w:type="spellEnd"/>
      <w:proofErr w:type="gramEnd"/>
      <w:r w:rsidR="003D31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3100">
        <w:rPr>
          <w:rFonts w:ascii="Times New Roman" w:hAnsi="Times New Roman"/>
          <w:sz w:val="24"/>
          <w:szCs w:val="24"/>
        </w:rPr>
        <w:t>деятельностной</w:t>
      </w:r>
      <w:proofErr w:type="spellEnd"/>
      <w:r w:rsidR="003D3100">
        <w:rPr>
          <w:rFonts w:ascii="Times New Roman" w:hAnsi="Times New Roman"/>
          <w:sz w:val="24"/>
          <w:szCs w:val="24"/>
        </w:rPr>
        <w:t xml:space="preserve"> </w:t>
      </w:r>
      <w:r w:rsidRPr="00EB00C8">
        <w:rPr>
          <w:rFonts w:ascii="Times New Roman" w:hAnsi="Times New Roman"/>
          <w:sz w:val="24"/>
          <w:szCs w:val="24"/>
        </w:rPr>
        <w:t>форме в процессе личностного художественного творчества.</w:t>
      </w:r>
    </w:p>
    <w:p w14:paraId="3C0FB3C0" w14:textId="77777777" w:rsidR="002A18F8" w:rsidRPr="00EB00C8" w:rsidRDefault="002A18F8" w:rsidP="00EA71BD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b/>
          <w:bCs/>
          <w:sz w:val="24"/>
          <w:szCs w:val="24"/>
        </w:rPr>
        <w:t xml:space="preserve">Основные задачи </w:t>
      </w:r>
      <w:r w:rsidRPr="00EB00C8">
        <w:rPr>
          <w:rFonts w:ascii="Times New Roman" w:hAnsi="Times New Roman"/>
          <w:sz w:val="24"/>
          <w:szCs w:val="24"/>
        </w:rPr>
        <w:t>предмета «Изобразительное искусство»:</w:t>
      </w:r>
    </w:p>
    <w:p w14:paraId="416F90EF" w14:textId="77777777" w:rsidR="002A18F8" w:rsidRPr="00EB00C8" w:rsidRDefault="002A18F8" w:rsidP="00EA71B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формирование опыта смыслового</w:t>
      </w:r>
      <w:r w:rsidR="001069DA" w:rsidRPr="00EB00C8">
        <w:rPr>
          <w:rFonts w:ascii="Times New Roman" w:hAnsi="Times New Roman"/>
          <w:sz w:val="24"/>
          <w:szCs w:val="24"/>
        </w:rPr>
        <w:t xml:space="preserve"> и эмоционально-ценностного вос</w:t>
      </w:r>
      <w:r w:rsidRPr="00EB00C8">
        <w:rPr>
          <w:rFonts w:ascii="Times New Roman" w:hAnsi="Times New Roman"/>
          <w:sz w:val="24"/>
          <w:szCs w:val="24"/>
        </w:rPr>
        <w:t>приятия визуального образа реальности и произведений искусства;</w:t>
      </w:r>
    </w:p>
    <w:p w14:paraId="701805E6" w14:textId="77777777" w:rsidR="002A18F8" w:rsidRPr="00EB00C8" w:rsidRDefault="002A18F8" w:rsidP="00EA71B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освоение художественной куль</w:t>
      </w:r>
      <w:r w:rsidR="001069DA" w:rsidRPr="00EB00C8">
        <w:rPr>
          <w:rFonts w:ascii="Times New Roman" w:hAnsi="Times New Roman"/>
          <w:sz w:val="24"/>
          <w:szCs w:val="24"/>
        </w:rPr>
        <w:t>туры как формы материального вы</w:t>
      </w:r>
      <w:r w:rsidRPr="00EB00C8">
        <w:rPr>
          <w:rFonts w:ascii="Times New Roman" w:hAnsi="Times New Roman"/>
          <w:sz w:val="24"/>
          <w:szCs w:val="24"/>
        </w:rPr>
        <w:t>ражения в пространственных формах духовных ценностей;</w:t>
      </w:r>
    </w:p>
    <w:p w14:paraId="64A74A07" w14:textId="77777777" w:rsidR="002A18F8" w:rsidRPr="00EB00C8" w:rsidRDefault="002A18F8" w:rsidP="00EA71B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формирование понимания эмоционального и ценностного смысла визуально-пространственной формы;</w:t>
      </w:r>
    </w:p>
    <w:p w14:paraId="00CFE9F4" w14:textId="77777777" w:rsidR="002A18F8" w:rsidRPr="00EB00C8" w:rsidRDefault="002A18F8" w:rsidP="00EA71B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развитие творческого опыта ка</w:t>
      </w:r>
      <w:r w:rsidR="001069DA" w:rsidRPr="00EB00C8">
        <w:rPr>
          <w:rFonts w:ascii="Times New Roman" w:hAnsi="Times New Roman"/>
          <w:sz w:val="24"/>
          <w:szCs w:val="24"/>
        </w:rPr>
        <w:t>к формирование способности к са</w:t>
      </w:r>
      <w:r w:rsidRPr="00EB00C8">
        <w:rPr>
          <w:rFonts w:ascii="Times New Roman" w:hAnsi="Times New Roman"/>
          <w:sz w:val="24"/>
          <w:szCs w:val="24"/>
        </w:rPr>
        <w:t>мостоятельным действиям в ситуации неопределенности;</w:t>
      </w:r>
    </w:p>
    <w:p w14:paraId="434EEF56" w14:textId="77777777" w:rsidR="002A18F8" w:rsidRPr="00EB00C8" w:rsidRDefault="002A18F8" w:rsidP="00EA71B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формирование активного, заинтересованного отношения к традициям культуры как к смысловой, эстетической и личностно-значимой ценности;</w:t>
      </w:r>
    </w:p>
    <w:p w14:paraId="46408AD6" w14:textId="77777777" w:rsidR="002A18F8" w:rsidRPr="00EB00C8" w:rsidRDefault="002A18F8" w:rsidP="00EA71B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 xml:space="preserve">воспитание уважения к истории </w:t>
      </w:r>
      <w:r w:rsidR="001069DA" w:rsidRPr="00EB00C8">
        <w:rPr>
          <w:rFonts w:ascii="Times New Roman" w:hAnsi="Times New Roman"/>
          <w:sz w:val="24"/>
          <w:szCs w:val="24"/>
        </w:rPr>
        <w:t>культуры своего Отечества, выра</w:t>
      </w:r>
      <w:r w:rsidRPr="00EB00C8">
        <w:rPr>
          <w:rFonts w:ascii="Times New Roman" w:hAnsi="Times New Roman"/>
          <w:sz w:val="24"/>
          <w:szCs w:val="24"/>
        </w:rPr>
        <w:t>женной в ее архитектуре, изобразительном искусстве, в национальных образах предметно-материальной и пространственной среды и понимании красоты человека;</w:t>
      </w:r>
    </w:p>
    <w:p w14:paraId="351B1BD2" w14:textId="77777777" w:rsidR="002A18F8" w:rsidRPr="00EB00C8" w:rsidRDefault="002A18F8" w:rsidP="00EA71B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развитие способности ориентиров</w:t>
      </w:r>
      <w:r w:rsidR="001069DA" w:rsidRPr="00EB00C8">
        <w:rPr>
          <w:rFonts w:ascii="Times New Roman" w:hAnsi="Times New Roman"/>
          <w:sz w:val="24"/>
          <w:szCs w:val="24"/>
        </w:rPr>
        <w:t>аться в мире современной художе</w:t>
      </w:r>
      <w:r w:rsidRPr="00EB00C8">
        <w:rPr>
          <w:rFonts w:ascii="Times New Roman" w:hAnsi="Times New Roman"/>
          <w:sz w:val="24"/>
          <w:szCs w:val="24"/>
        </w:rPr>
        <w:t>ственной культуры;</w:t>
      </w:r>
    </w:p>
    <w:p w14:paraId="6C07063A" w14:textId="77777777" w:rsidR="002A18F8" w:rsidRPr="00EB00C8" w:rsidRDefault="002A18F8" w:rsidP="00EA71B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14:paraId="6486CF16" w14:textId="77777777" w:rsidR="002A18F8" w:rsidRDefault="002A18F8" w:rsidP="00EA71B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B00C8">
        <w:rPr>
          <w:rFonts w:ascii="Times New Roman" w:hAnsi="Times New Roman"/>
          <w:sz w:val="24"/>
          <w:szCs w:val="24"/>
        </w:rPr>
        <w:t>овладение основами культуры пр</w:t>
      </w:r>
      <w:r w:rsidR="001069DA" w:rsidRPr="00EB00C8">
        <w:rPr>
          <w:rFonts w:ascii="Times New Roman" w:hAnsi="Times New Roman"/>
          <w:sz w:val="24"/>
          <w:szCs w:val="24"/>
        </w:rPr>
        <w:t>актической работы различными ху</w:t>
      </w:r>
      <w:r w:rsidRPr="00EB00C8">
        <w:rPr>
          <w:rFonts w:ascii="Times New Roman" w:hAnsi="Times New Roman"/>
          <w:sz w:val="24"/>
          <w:szCs w:val="24"/>
        </w:rPr>
        <w:t>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14:paraId="5DDBD184" w14:textId="77777777" w:rsidR="00066C71" w:rsidRDefault="00066C71" w:rsidP="00EA71B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7ED1D089" w14:textId="77777777" w:rsidR="00066C71" w:rsidRPr="006A62F1" w:rsidRDefault="00066C71" w:rsidP="00EA71BD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6A62F1">
        <w:rPr>
          <w:rFonts w:ascii="Times New Roman" w:hAnsi="Times New Roman"/>
          <w:b/>
          <w:bCs/>
          <w:sz w:val="24"/>
          <w:szCs w:val="24"/>
        </w:rPr>
        <w:lastRenderedPageBreak/>
        <w:t>Общая характеристика предмета</w:t>
      </w:r>
    </w:p>
    <w:p w14:paraId="523A0F0E" w14:textId="77777777" w:rsidR="00066C71" w:rsidRPr="00F6388B" w:rsidRDefault="00066C71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388B">
        <w:rPr>
          <w:rFonts w:ascii="Times New Roman" w:hAnsi="Times New Roman"/>
          <w:sz w:val="24"/>
          <w:szCs w:val="24"/>
        </w:rPr>
        <w:t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</w:t>
      </w:r>
    </w:p>
    <w:p w14:paraId="1860780F" w14:textId="77777777" w:rsidR="00066C71" w:rsidRPr="00F6388B" w:rsidRDefault="00066C71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388B">
        <w:rPr>
          <w:rFonts w:ascii="Times New Roman" w:hAnsi="Times New Roman"/>
          <w:sz w:val="24"/>
          <w:szCs w:val="24"/>
        </w:rPr>
        <w:t>Основные формы учебной деятельности – практическая художественно-творческая деятельность, зрительское восприятие произведений искусства и эстетическое наблюдение окружающего мира. Важнейшими задачами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47EAA779" w14:textId="77777777" w:rsidR="00066C71" w:rsidRPr="00F6388B" w:rsidRDefault="00066C71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388B">
        <w:rPr>
          <w:rFonts w:ascii="Times New Roman" w:hAnsi="Times New Roman"/>
          <w:sz w:val="24"/>
          <w:szCs w:val="24"/>
        </w:rPr>
        <w:t>Программа направлена на достижение основного результата образования –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14:paraId="1027A680" w14:textId="66F14368" w:rsidR="00066C71" w:rsidRPr="00F6388B" w:rsidRDefault="00066C71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388B">
        <w:rPr>
          <w:rFonts w:ascii="Times New Roman" w:hAnsi="Times New Roman"/>
          <w:sz w:val="24"/>
          <w:szCs w:val="24"/>
        </w:rPr>
        <w:t xml:space="preserve">Рабочая программа ориентирована на психолого-возрастные особенности развития детей </w:t>
      </w:r>
      <w:r w:rsidR="00402361">
        <w:rPr>
          <w:rFonts w:ascii="Times New Roman" w:hAnsi="Times New Roman"/>
          <w:sz w:val="24"/>
          <w:szCs w:val="24"/>
        </w:rPr>
        <w:t>6</w:t>
      </w:r>
      <w:r w:rsidRPr="00F6388B">
        <w:rPr>
          <w:rFonts w:ascii="Times New Roman" w:hAnsi="Times New Roman"/>
          <w:sz w:val="24"/>
          <w:szCs w:val="24"/>
        </w:rPr>
        <w:t xml:space="preserve"> класса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035777D" w14:textId="77777777" w:rsidR="00066C71" w:rsidRPr="00F6388B" w:rsidRDefault="00066C71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388B">
        <w:rPr>
          <w:rFonts w:ascii="Times New Roman" w:hAnsi="Times New Roman"/>
          <w:sz w:val="24"/>
          <w:szCs w:val="24"/>
        </w:rPr>
        <w:t>В урочное время деятельность обучающихся организуется как в индивидуальной, так и в групповой форме. Каждому учащемуся необходим личный творческий опыт, но также необходимо сотворчество в команде – совместная коллективная художественная деятельность, которая предусмотрена тематическим планом и может иметь разные формы организации.</w:t>
      </w:r>
    </w:p>
    <w:p w14:paraId="1E359CC7" w14:textId="77777777" w:rsidR="00066C71" w:rsidRPr="00F6388B" w:rsidRDefault="00066C71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388B">
        <w:rPr>
          <w:rFonts w:ascii="Times New Roman" w:hAnsi="Times New Roman"/>
          <w:sz w:val="24"/>
          <w:szCs w:val="24"/>
        </w:rPr>
        <w:t>Учебный материал разделён на тематические блоки, которые могут быть основанием для организации проектной деятельности, которая включает в себя как исследовательскую, так и художественно-творческую деятельность, а также презентацию результата.</w:t>
      </w:r>
    </w:p>
    <w:p w14:paraId="09CC31C6" w14:textId="77777777" w:rsidR="00066C71" w:rsidRPr="00F6388B" w:rsidRDefault="00066C71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388B">
        <w:rPr>
          <w:rFonts w:ascii="Times New Roman" w:hAnsi="Times New Roman"/>
          <w:sz w:val="24"/>
          <w:szCs w:val="24"/>
        </w:rPr>
        <w:t>Однако необходимо различать и сочетать в учебном процессе историко-культурологическую,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плоскости или в объёме, макете).</w:t>
      </w:r>
    </w:p>
    <w:p w14:paraId="799E329F" w14:textId="77777777" w:rsidR="00066C71" w:rsidRDefault="00066C71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388B">
        <w:rPr>
          <w:rFonts w:ascii="Times New Roman" w:hAnsi="Times New Roman"/>
          <w:sz w:val="24"/>
          <w:szCs w:val="24"/>
        </w:rPr>
        <w:t>Большое значение имеет связь с внеурочной деятельностью, активная социокультурная деятельность, в процессе которой обучающиеся участвуют в оформлении общешкольных событий и праздников, в организации выставок детского художественного творчества, в конкурсах, а также смотрят памятники архитектуры, посещают художественные музеи.</w:t>
      </w:r>
    </w:p>
    <w:p w14:paraId="4508F8B8" w14:textId="77777777" w:rsidR="00066C71" w:rsidRPr="00F6388B" w:rsidRDefault="00066C71" w:rsidP="00EA71BD">
      <w:pPr>
        <w:spacing w:before="120" w:after="12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предмета в учебном плане</w:t>
      </w:r>
    </w:p>
    <w:p w14:paraId="043A8789" w14:textId="77777777" w:rsidR="00066C71" w:rsidRPr="00F6388B" w:rsidRDefault="00066C71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388B">
        <w:rPr>
          <w:rFonts w:ascii="Times New Roman" w:hAnsi="Times New Roman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учебный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388B">
        <w:rPr>
          <w:rFonts w:ascii="Times New Roman" w:hAnsi="Times New Roman"/>
          <w:sz w:val="24"/>
          <w:szCs w:val="24"/>
        </w:rPr>
        <w:t>предмет «Изобразительное искусство» входит в предметную область «Искусство» и является обязательным для изучения. Он изучается 1 час в неделю, общий объем составляет 34 часа.</w:t>
      </w:r>
    </w:p>
    <w:p w14:paraId="546E3A55" w14:textId="276C6E70" w:rsidR="00066C71" w:rsidRDefault="00066C71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6388B">
        <w:rPr>
          <w:rFonts w:ascii="Times New Roman" w:hAnsi="Times New Roman"/>
          <w:sz w:val="24"/>
          <w:szCs w:val="24"/>
        </w:rPr>
        <w:t xml:space="preserve">Содержание предмета «Изобразительное искусство» структурировано как система тематических модулей. В учебный план </w:t>
      </w:r>
      <w:r w:rsidR="003D3100">
        <w:rPr>
          <w:rFonts w:ascii="Times New Roman" w:hAnsi="Times New Roman"/>
          <w:sz w:val="24"/>
          <w:szCs w:val="24"/>
        </w:rPr>
        <w:t>6</w:t>
      </w:r>
      <w:r w:rsidRPr="00F6388B">
        <w:rPr>
          <w:rFonts w:ascii="Times New Roman" w:hAnsi="Times New Roman"/>
          <w:sz w:val="24"/>
          <w:szCs w:val="24"/>
        </w:rPr>
        <w:t xml:space="preserve"> класса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F6388B">
        <w:rPr>
          <w:rFonts w:ascii="Times New Roman" w:hAnsi="Times New Roman"/>
          <w:sz w:val="24"/>
          <w:szCs w:val="24"/>
        </w:rPr>
        <w:t>входит модуль «</w:t>
      </w:r>
      <w:r w:rsidR="003D3100" w:rsidRPr="003D3100">
        <w:rPr>
          <w:rFonts w:ascii="Times New Roman" w:hAnsi="Times New Roman"/>
          <w:sz w:val="24"/>
          <w:szCs w:val="24"/>
        </w:rPr>
        <w:t>«Живопись, графика, скульптура»</w:t>
      </w:r>
      <w:r w:rsidRPr="00F6388B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14:paraId="60272736" w14:textId="77777777" w:rsidR="00066C71" w:rsidRDefault="00066C71" w:rsidP="00EA71B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0CE327DC" w14:textId="77777777" w:rsidR="00066C71" w:rsidRPr="00EB00C8" w:rsidRDefault="00066C71" w:rsidP="00EA71B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14:paraId="22C36E1D" w14:textId="77777777" w:rsidR="001069DA" w:rsidRPr="00EB00C8" w:rsidRDefault="001069DA" w:rsidP="00EA71BD">
      <w:pPr>
        <w:pStyle w:val="a3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5E420860" w14:textId="4A0F75BB" w:rsidR="000C40F6" w:rsidRPr="00AC368A" w:rsidRDefault="00E7149E" w:rsidP="000C40F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368A">
        <w:rPr>
          <w:rFonts w:ascii="Times New Roman" w:hAnsi="Times New Roman"/>
          <w:b/>
          <w:sz w:val="28"/>
          <w:szCs w:val="28"/>
        </w:rPr>
        <w:t xml:space="preserve">Содержание учебного предмета, курса. </w:t>
      </w:r>
    </w:p>
    <w:p w14:paraId="3BE88D4C" w14:textId="77777777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A3C85CD" w14:textId="77777777" w:rsidR="000C40F6" w:rsidRPr="0056260B" w:rsidRDefault="000C40F6" w:rsidP="000C40F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260B">
        <w:rPr>
          <w:rFonts w:ascii="Times New Roman" w:hAnsi="Times New Roman"/>
          <w:b/>
          <w:bCs/>
          <w:sz w:val="24"/>
          <w:szCs w:val="24"/>
        </w:rPr>
        <w:t>Раздел 1. Общие сведения о видах искусства</w:t>
      </w:r>
    </w:p>
    <w:p w14:paraId="3EE5D048" w14:textId="22C4DF81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Искусство — его виды и их роль в жизни людей. Пространственные и временные</w:t>
      </w:r>
    </w:p>
    <w:p w14:paraId="2FF90676" w14:textId="334A909B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виды искусства.</w:t>
      </w:r>
      <w:r w:rsidR="00870561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Изобразительные, конструктивные и декоративные виды пространственных искусств,</w:t>
      </w:r>
    </w:p>
    <w:p w14:paraId="6607C3E7" w14:textId="5DCAF48E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их место и назначение в жизни людей.</w:t>
      </w:r>
      <w:r w:rsidR="00870561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Основные виды живописи, графики и скульптуры.</w:t>
      </w:r>
      <w:r w:rsidR="00870561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Художник и зритель: зрительские умения, знания и творчество зрителя.</w:t>
      </w:r>
    </w:p>
    <w:p w14:paraId="52F373C5" w14:textId="77777777" w:rsidR="000C40F6" w:rsidRPr="0056260B" w:rsidRDefault="000C40F6" w:rsidP="000C40F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260B">
        <w:rPr>
          <w:rFonts w:ascii="Times New Roman" w:hAnsi="Times New Roman"/>
          <w:b/>
          <w:bCs/>
          <w:sz w:val="24"/>
          <w:szCs w:val="24"/>
        </w:rPr>
        <w:t>Раздел 2. Язык изобразительного искусства и его выразительные средства</w:t>
      </w:r>
    </w:p>
    <w:p w14:paraId="60AD3A42" w14:textId="6AB02BD8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Живописные, графические и скульптурные художественные материалы и их особые</w:t>
      </w:r>
    </w:p>
    <w:p w14:paraId="70A0F32E" w14:textId="77777777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свойства. Живописные, графические и скульптурные художественные материалы, их</w:t>
      </w:r>
    </w:p>
    <w:p w14:paraId="699E198E" w14:textId="77777777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особые свойства.</w:t>
      </w:r>
    </w:p>
    <w:p w14:paraId="71474183" w14:textId="66C42D25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lastRenderedPageBreak/>
        <w:t>Рисунок — основа изобразительного искусства и мастерства художника.</w:t>
      </w:r>
    </w:p>
    <w:p w14:paraId="55A93221" w14:textId="77777777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Выразительные возможности линии (коллективный проект). Рисунок — основа</w:t>
      </w:r>
    </w:p>
    <w:p w14:paraId="56F4F96C" w14:textId="77777777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изобразительного искусства и мастерства художника.</w:t>
      </w:r>
    </w:p>
    <w:p w14:paraId="0F11917C" w14:textId="77777777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Виды рисунка: зарисовка, набросок, учебный рисунок и творческий рисунок.</w:t>
      </w:r>
    </w:p>
    <w:p w14:paraId="3006EF15" w14:textId="77777777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Навыки размещения рисунка в листе, выбор формата. Ритм и ритмическая организация</w:t>
      </w:r>
    </w:p>
    <w:p w14:paraId="6FE1AE7C" w14:textId="551B77F2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плоскости листа.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Начальные умения рисунка с натуры. Зарисовки простых предметов.</w:t>
      </w:r>
    </w:p>
    <w:p w14:paraId="3FEFC5C8" w14:textId="77777777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Линейные графические рисунки и наброски.</w:t>
      </w:r>
    </w:p>
    <w:p w14:paraId="138E53E1" w14:textId="77777777" w:rsidR="0056260B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Тёмное — светлое — тональные отношения. Тон и тональные отношения: тёмное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 xml:space="preserve">— светлое. Основы </w:t>
      </w:r>
      <w:proofErr w:type="spellStart"/>
      <w:r w:rsidRPr="000C40F6">
        <w:rPr>
          <w:rFonts w:ascii="Times New Roman" w:hAnsi="Times New Roman"/>
          <w:bCs/>
          <w:sz w:val="24"/>
          <w:szCs w:val="24"/>
        </w:rPr>
        <w:t>цветоведения</w:t>
      </w:r>
      <w:proofErr w:type="spellEnd"/>
      <w:r w:rsidRPr="000C40F6">
        <w:rPr>
          <w:rFonts w:ascii="Times New Roman" w:hAnsi="Times New Roman"/>
          <w:bCs/>
          <w:sz w:val="24"/>
          <w:szCs w:val="24"/>
        </w:rPr>
        <w:t xml:space="preserve">. Основы </w:t>
      </w:r>
      <w:proofErr w:type="spellStart"/>
      <w:r w:rsidRPr="000C40F6">
        <w:rPr>
          <w:rFonts w:ascii="Times New Roman" w:hAnsi="Times New Roman"/>
          <w:bCs/>
          <w:sz w:val="24"/>
          <w:szCs w:val="24"/>
        </w:rPr>
        <w:t>цветоведения</w:t>
      </w:r>
      <w:proofErr w:type="spellEnd"/>
      <w:r w:rsidRPr="000C40F6">
        <w:rPr>
          <w:rFonts w:ascii="Times New Roman" w:hAnsi="Times New Roman"/>
          <w:bCs/>
          <w:sz w:val="24"/>
          <w:szCs w:val="24"/>
        </w:rPr>
        <w:t>: понятие цвета в художественной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деятельности, физическая основа цвета, цветовой круг, основные и составные цвета,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дополнительные цвета.</w:t>
      </w:r>
    </w:p>
    <w:p w14:paraId="561C3C83" w14:textId="5634A5D8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 xml:space="preserve"> Цвет как выразительное средство в изобразительном искусстве. Цвет как выразительное</w:t>
      </w:r>
    </w:p>
    <w:p w14:paraId="144A5931" w14:textId="77777777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средство в изобразительном искусстве: холодный и тёплый цвет, понятие цветовых</w:t>
      </w:r>
    </w:p>
    <w:p w14:paraId="034C59FD" w14:textId="77777777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отношений; колорит в живописи.</w:t>
      </w:r>
    </w:p>
    <w:p w14:paraId="2324E055" w14:textId="3CCB37C5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Выразительные средства скульптуры (коллективный проект). Виды скульптуры и</w:t>
      </w:r>
    </w:p>
    <w:p w14:paraId="58BED0CE" w14:textId="77777777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характер материала в скульптуре. Скульптурные памятники, парковая скульптура,</w:t>
      </w:r>
    </w:p>
    <w:p w14:paraId="75EA4306" w14:textId="011DBFAD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камерная скульптура.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Статика и движение в скульптуре. Круглая скульптура. Произведения мелкой пластики.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Виды рельефа.</w:t>
      </w:r>
    </w:p>
    <w:p w14:paraId="052784FA" w14:textId="77777777" w:rsidR="000C40F6" w:rsidRPr="0056260B" w:rsidRDefault="000C40F6" w:rsidP="000C40F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260B">
        <w:rPr>
          <w:rFonts w:ascii="Times New Roman" w:hAnsi="Times New Roman"/>
          <w:b/>
          <w:bCs/>
          <w:sz w:val="24"/>
          <w:szCs w:val="24"/>
        </w:rPr>
        <w:t>Раздел 3. Жанры изобразительного искусства</w:t>
      </w:r>
    </w:p>
    <w:p w14:paraId="58B777E5" w14:textId="7B103946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 xml:space="preserve"> Жанровая система в изобразительном искусстве. Жанровая система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изобразительном искусстве как инструмент для сравнения и анализа произведений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изобразительного искусства.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Предмет изображения, сюжет и содержание произведения изобразительного искусства.</w:t>
      </w:r>
    </w:p>
    <w:p w14:paraId="117F6D27" w14:textId="77777777" w:rsidR="000C40F6" w:rsidRPr="0056260B" w:rsidRDefault="000C40F6" w:rsidP="000C40F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260B">
        <w:rPr>
          <w:rFonts w:ascii="Times New Roman" w:hAnsi="Times New Roman"/>
          <w:b/>
          <w:bCs/>
          <w:sz w:val="24"/>
          <w:szCs w:val="24"/>
        </w:rPr>
        <w:t>Раздел 4. Натюрморт</w:t>
      </w:r>
    </w:p>
    <w:p w14:paraId="674A3D04" w14:textId="38722F69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Изображение объёмного предмета на плоскости листа. Изображение предметного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мира в изобразительном искусстве и появление жанра натюрморта в европейском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отечественном искусстве.</w:t>
      </w:r>
    </w:p>
    <w:p w14:paraId="7305CDB3" w14:textId="668C83C6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Основы графической грамоты: правила объёмного изображения предметов 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плоскости.</w:t>
      </w:r>
    </w:p>
    <w:p w14:paraId="3ED22D98" w14:textId="7D614DEA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Линейное построение предмета в пространстве: линия горизонта, точка зрения и точка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схода, правила перспективных сокращений.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Изображение окружности в перспективе.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Рисование геометрических тел на основе правил линейной перспективы.</w:t>
      </w:r>
    </w:p>
    <w:p w14:paraId="202BE7DA" w14:textId="0F91A816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Конструкция предмета сложной формы. Сложная пространственная форма и</w:t>
      </w:r>
    </w:p>
    <w:p w14:paraId="7F51B49E" w14:textId="6DE4A719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выявление её конструкции.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Рисунок сложной формы предмета как соотношение простых геометрических фигур.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Линейный рисунок конструкции из нескольких геометрических тел.</w:t>
      </w:r>
    </w:p>
    <w:p w14:paraId="3E580D45" w14:textId="61EA1EC5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Свет и тень. Правила светотеневого изображения предмета. Освещение как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средство выявления объёма предмета. Понятия «свет», «блик», «полутень», «собственная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тень», «рефлекс», «падающая тень». Особенности освещения «по свету» и «против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света».</w:t>
      </w:r>
    </w:p>
    <w:p w14:paraId="2AE84EB3" w14:textId="6DAB500B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Рисунок натюрморта графическими материалами (коллективный проект).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Рисунок натюрморта графическими материалами с натуры или по представлению.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Творческий натюрморт в графике. Произведения художников-графиков. Особенности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графических техник. Печатная графика.</w:t>
      </w:r>
    </w:p>
    <w:p w14:paraId="21077C89" w14:textId="602AA616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Живописное изображение натюрморта (коллективный проект). Живописное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изображение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натюрморта. Цвет в натюрмортах европейских и отечественных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живописцев. Опыт создания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живописного натюрморта.</w:t>
      </w:r>
    </w:p>
    <w:p w14:paraId="3741460C" w14:textId="77777777" w:rsidR="000C40F6" w:rsidRPr="0056260B" w:rsidRDefault="000C40F6" w:rsidP="000C40F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260B">
        <w:rPr>
          <w:rFonts w:ascii="Times New Roman" w:hAnsi="Times New Roman"/>
          <w:b/>
          <w:bCs/>
          <w:sz w:val="24"/>
          <w:szCs w:val="24"/>
        </w:rPr>
        <w:t>Раздел 5. Портрет</w:t>
      </w:r>
    </w:p>
    <w:p w14:paraId="5A8AFFD3" w14:textId="5F329001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Портретный жанр в истории искусства. Портрет как образ определённого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реального человека. Изображение портрета человека в искусстве разных эпох. Выражение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в портретном изображении характера человека и мировоззренческих идеалов эпохи.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Великие портретисты в европейском искусстве.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Особенности развития портретного жанра в отечественном искусстве. Великие</w:t>
      </w:r>
    </w:p>
    <w:p w14:paraId="0CCCA7CF" w14:textId="686BF305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портретисты в русской живописи.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Парадный и камерный портрет в живописи.</w:t>
      </w:r>
    </w:p>
    <w:p w14:paraId="3383BED5" w14:textId="7325B9F9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Особенности развития жанра портрета в искусстве ХХ в.— отечественном 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европейском.</w:t>
      </w:r>
    </w:p>
    <w:p w14:paraId="15B4C762" w14:textId="31CB536D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Конструкция головы человека. Построение головы человека, основные пропорции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лица, соотношение лицевой и черепной частей головы.</w:t>
      </w:r>
    </w:p>
    <w:p w14:paraId="3D824905" w14:textId="694CB300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Графический портретный рисунок. Графический портрет в работах известных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художников. Разнообразие графических средств в изображении образа человека.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Графический портретный рисунок с натуры или по памяти.</w:t>
      </w:r>
    </w:p>
    <w:p w14:paraId="6575D63E" w14:textId="3E7BE556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Свет и тень в изображении головы человека. Роль освещения головы при создании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портретного образа. Свет и тень в изображении головы человека.</w:t>
      </w:r>
    </w:p>
    <w:p w14:paraId="7363E521" w14:textId="3219E205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lastRenderedPageBreak/>
        <w:t>Портрет в скульптуре (коллективный проект). Портрет в скульптуре.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Выражение характера человека, его социального положения и образа эпохи в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скульптурном портрете.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Значение свойств художественных материалов в создании скульптурного портрета.</w:t>
      </w:r>
    </w:p>
    <w:p w14:paraId="74C76989" w14:textId="2600A220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Живописное изображение портрета. Живописное изображение портрета. Роль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цвета в живописном портретном образе в произведениях выдающихся живописцев.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Опыт работы над созданием живописного портрета.</w:t>
      </w:r>
    </w:p>
    <w:p w14:paraId="2128B272" w14:textId="77777777" w:rsidR="000C40F6" w:rsidRPr="0056260B" w:rsidRDefault="000C40F6" w:rsidP="000C40F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260B">
        <w:rPr>
          <w:rFonts w:ascii="Times New Roman" w:hAnsi="Times New Roman"/>
          <w:b/>
          <w:bCs/>
          <w:sz w:val="24"/>
          <w:szCs w:val="24"/>
        </w:rPr>
        <w:t>Раздел 6. Пейзаж</w:t>
      </w:r>
    </w:p>
    <w:p w14:paraId="679F1EEB" w14:textId="015863F8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Правила построения линейной перспективы в изображении пространства.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Особенности изображения пространства в эпоху Древнего мира, в средневековом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искусстве и в эпоху Возрождения.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Правила построения линейной перспективы в изображении пространства.</w:t>
      </w:r>
    </w:p>
    <w:p w14:paraId="67EB28C7" w14:textId="36FFD95E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Правила воздушной перспективы. Особенности изображения разных состояний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природы и её освещения. Правила воздушной перспективы, построения переднего,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среднего и дальнего планов при изображении пейзажа.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Особенности изображения разных состояний природы и её освещения. Романтический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пейзаж. Морские пейзажи И. Айвазовского.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Особенности изображения природы в творчестве импрессионистов и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постимпрессионистов. Представления о пленэрной живописи и колористической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изменчивости состояний природы.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Живописное изображение различных состояний природы.</w:t>
      </w:r>
    </w:p>
    <w:p w14:paraId="460E9995" w14:textId="1042AE70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Пейзаж в истории русской живописи и его значение в отечественной культуре.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Пейзаж в истории русской живописи и его значение в отечественной культуре. История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становления картины Родины в развитии отечественной пейзажной живописи XIX в.</w:t>
      </w:r>
      <w:r w:rsidR="003D3100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Становление образа родной природы в произведениях А. Венецианова и его учеников: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А. Саврасова, И. Шишкина. Пейзажная живопись И. Левитана и её значение для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русской культуры. Значение художественного образа отечественного пейзажа в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развитии чувства Родины.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Творческий опыт в создании композиционного живописного пейзажа своей Родины.</w:t>
      </w:r>
    </w:p>
    <w:p w14:paraId="3926C72A" w14:textId="692AC1F9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Пейзаж в графике (коллективный проект). Графический образ пейзажа в работах</w:t>
      </w:r>
    </w:p>
    <w:p w14:paraId="475A55CC" w14:textId="111CA36D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выдающихся мастеров.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Средства выразительности в графическом рисунке и многообразие графических техник.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Графические зарисовки и графическая композиция на темы окружающей природы.</w:t>
      </w:r>
    </w:p>
    <w:p w14:paraId="6E18E69C" w14:textId="28604BA5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Городской пейзаж (коллективный проект). Городской пейзаж в творчестве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мастеров искусства. Многообразие в понимании образа города.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Город как материальное воплощение отечественной истории и культурного наследия.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Задачи охраны культурного наследия и исторического образа в жизни современного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города.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Опыт изображения городского пейзажа. Наблюдательная перспектива и ритмическая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организация плоскости изображения.</w:t>
      </w:r>
    </w:p>
    <w:p w14:paraId="4C53D10D" w14:textId="77777777" w:rsidR="000C40F6" w:rsidRPr="0056260B" w:rsidRDefault="000C40F6" w:rsidP="000C40F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260B">
        <w:rPr>
          <w:rFonts w:ascii="Times New Roman" w:hAnsi="Times New Roman"/>
          <w:b/>
          <w:bCs/>
          <w:sz w:val="24"/>
          <w:szCs w:val="24"/>
        </w:rPr>
        <w:t>Раздел 7. Бытовой жанр в изобразительном искусстве</w:t>
      </w:r>
    </w:p>
    <w:p w14:paraId="3733EEEB" w14:textId="1142B8C9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Изображение бытовой жизни людей в традициях искусства разных эпох.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Изображение труда и бытовой жизни людей в традициях искусства разных эпох. Значение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художественного изображения бытовой жизни людей в понимании истории человечества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и современной жизни.</w:t>
      </w:r>
    </w:p>
    <w:p w14:paraId="1C3FCE8B" w14:textId="3A8EF737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Жанровая картина как обобщение жизненных впечатлений художника. Тема, сюжет,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содержание в жанровой картине. Образ нравственных и ценностных смыслов в жанровой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картине и роль картины в их утверждении.</w:t>
      </w:r>
    </w:p>
    <w:p w14:paraId="7DD650BD" w14:textId="47B7A134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 xml:space="preserve"> Работа над сюжетной композицией. Работа над сюжетной композицией.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Композиция как целостность в организации художественных выразительных средств и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взаимосвязи всех компонентов произведения.</w:t>
      </w:r>
    </w:p>
    <w:p w14:paraId="21E46676" w14:textId="77777777" w:rsidR="000C40F6" w:rsidRPr="0056260B" w:rsidRDefault="000C40F6" w:rsidP="000C40F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260B">
        <w:rPr>
          <w:rFonts w:ascii="Times New Roman" w:hAnsi="Times New Roman"/>
          <w:b/>
          <w:bCs/>
          <w:sz w:val="24"/>
          <w:szCs w:val="24"/>
        </w:rPr>
        <w:t>Раздел 8. Исторический жанр в изобразительном искусстве</w:t>
      </w:r>
    </w:p>
    <w:p w14:paraId="5F692A7B" w14:textId="038EE327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Историческая картина в истории искусства, её особое значение. Историческая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тема в искусстве как изображение наиболее значительных событий в жизни общества.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Жанровые разновидности исторической картины в зависимости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от сюжета: мифологическая картина, картина на библейские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темы, батальная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картина и др.</w:t>
      </w:r>
    </w:p>
    <w:p w14:paraId="608F8A39" w14:textId="1BACEEF1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Историческая картина в русской живописи. Историческая картина в русском</w:t>
      </w:r>
    </w:p>
    <w:p w14:paraId="44745F7B" w14:textId="3040EE8A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искусстве XIX в. и её особое место в развитии отечественной культуры.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Картина К. Брюллова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«Последний день Помпеи», исторические картины в творчестве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В. Сурикова и др. Исторический образ России в картинах ХХ в.</w:t>
      </w:r>
    </w:p>
    <w:p w14:paraId="24D80814" w14:textId="545747A0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Работа над сюжетной композицией. Работа над сюжетной композицией. Этапы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длительного периода работы художника над исторической картиной: идея и эскизы, сбор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материала и работа над этюдами, уточнения композиции в эскизах, картон композиции,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работа над холстом.</w:t>
      </w:r>
    </w:p>
    <w:p w14:paraId="285C165C" w14:textId="69D6230F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lastRenderedPageBreak/>
        <w:t>Разработка эскизов композиции на историческую тему с опорой на собранный материал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по задуманному сюжету.</w:t>
      </w:r>
    </w:p>
    <w:p w14:paraId="6FD296B2" w14:textId="77777777" w:rsidR="000C40F6" w:rsidRPr="0056260B" w:rsidRDefault="000C40F6" w:rsidP="000C40F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6260B">
        <w:rPr>
          <w:rFonts w:ascii="Times New Roman" w:hAnsi="Times New Roman"/>
          <w:b/>
          <w:bCs/>
          <w:sz w:val="24"/>
          <w:szCs w:val="24"/>
        </w:rPr>
        <w:t>Раздел 9. Библейские темы в изобразительном искусстве</w:t>
      </w:r>
    </w:p>
    <w:p w14:paraId="41925451" w14:textId="3363A82E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Библейские темы в истории европейской и отечественной живописи Библейские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темы в русском искусстве XIX в</w:t>
      </w:r>
      <w:proofErr w:type="gramStart"/>
      <w:r w:rsidRPr="000C40F6">
        <w:rPr>
          <w:rFonts w:ascii="Times New Roman" w:hAnsi="Times New Roman"/>
          <w:bCs/>
          <w:sz w:val="24"/>
          <w:szCs w:val="24"/>
        </w:rPr>
        <w:t xml:space="preserve">.. </w:t>
      </w:r>
      <w:proofErr w:type="gramEnd"/>
      <w:r w:rsidRPr="000C40F6">
        <w:rPr>
          <w:rFonts w:ascii="Times New Roman" w:hAnsi="Times New Roman"/>
          <w:bCs/>
          <w:sz w:val="24"/>
          <w:szCs w:val="24"/>
        </w:rPr>
        <w:t>Исторические картины на библейские темы: место и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значение сюжетов Священной истории в европейской культуре. Вечные темы и их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нравственное и духовно-ценностное выражение как «духовная ось», соединяющая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жизненные позиции разных поколений.</w:t>
      </w:r>
    </w:p>
    <w:p w14:paraId="28ECA870" w14:textId="1FEEE6D2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Произведения на библейские темы Леонардо да Винчи, Рафаэля, Рембрандта, в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скульптуре «</w:t>
      </w:r>
      <w:proofErr w:type="spellStart"/>
      <w:r w:rsidRPr="000C40F6">
        <w:rPr>
          <w:rFonts w:ascii="Times New Roman" w:hAnsi="Times New Roman"/>
          <w:bCs/>
          <w:sz w:val="24"/>
          <w:szCs w:val="24"/>
        </w:rPr>
        <w:t>Пьета</w:t>
      </w:r>
      <w:proofErr w:type="spellEnd"/>
      <w:r w:rsidRPr="000C40F6">
        <w:rPr>
          <w:rFonts w:ascii="Times New Roman" w:hAnsi="Times New Roman"/>
          <w:bCs/>
          <w:sz w:val="24"/>
          <w:szCs w:val="24"/>
        </w:rPr>
        <w:t>» Микеланджело и др. Библейские темы в отечественных картинах XIX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 xml:space="preserve">в. (А. Иванов. «Явление Христа народу», И. Крамской. «Христос в пустыне», Н. </w:t>
      </w:r>
      <w:proofErr w:type="spellStart"/>
      <w:r w:rsidRPr="000C40F6">
        <w:rPr>
          <w:rFonts w:ascii="Times New Roman" w:hAnsi="Times New Roman"/>
          <w:bCs/>
          <w:sz w:val="24"/>
          <w:szCs w:val="24"/>
        </w:rPr>
        <w:t>Ге</w:t>
      </w:r>
      <w:proofErr w:type="spellEnd"/>
      <w:r w:rsidRPr="000C40F6">
        <w:rPr>
          <w:rFonts w:ascii="Times New Roman" w:hAnsi="Times New Roman"/>
          <w:bCs/>
          <w:sz w:val="24"/>
          <w:szCs w:val="24"/>
        </w:rPr>
        <w:t>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«Тайная вечеря», В. Поленов. «Христос и грешница»).</w:t>
      </w:r>
    </w:p>
    <w:p w14:paraId="7052EB1E" w14:textId="1137CB80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Иконопись в истории русского искусства. Иконопись как великое проявление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русской культуры. Язык изображения в иконе — его религиозный и символический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смысл. Великие русские иконописцы: духовный свет икон Андрея Рублёва, Феофана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Грека, Дионисия.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>Работа над эскизом сюжетной композиции.</w:t>
      </w:r>
    </w:p>
    <w:p w14:paraId="750F34F6" w14:textId="2557A92B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C40F6">
        <w:rPr>
          <w:rFonts w:ascii="Times New Roman" w:hAnsi="Times New Roman"/>
          <w:bCs/>
          <w:sz w:val="24"/>
          <w:szCs w:val="24"/>
        </w:rPr>
        <w:t>Роль и значение изобразительного искусства в жизни людей: образ мира в</w:t>
      </w:r>
      <w:r w:rsidR="00A52266">
        <w:rPr>
          <w:rFonts w:ascii="Times New Roman" w:hAnsi="Times New Roman"/>
          <w:bCs/>
          <w:sz w:val="24"/>
          <w:szCs w:val="24"/>
        </w:rPr>
        <w:t xml:space="preserve"> </w:t>
      </w:r>
      <w:r w:rsidRPr="000C40F6">
        <w:rPr>
          <w:rFonts w:ascii="Times New Roman" w:hAnsi="Times New Roman"/>
          <w:bCs/>
          <w:sz w:val="24"/>
          <w:szCs w:val="24"/>
        </w:rPr>
        <w:t xml:space="preserve">изобразительном искусстве. </w:t>
      </w:r>
    </w:p>
    <w:p w14:paraId="4E56D2C2" w14:textId="77777777" w:rsidR="000C40F6" w:rsidRPr="000C40F6" w:rsidRDefault="000C40F6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A159B99" w14:textId="77777777" w:rsidR="00E05D78" w:rsidRPr="000C40F6" w:rsidRDefault="00E05D78" w:rsidP="000C40F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03399DA" w14:textId="77777777" w:rsidR="00674010" w:rsidRDefault="00674010" w:rsidP="00EA71B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01BC2CFA" w14:textId="77777777" w:rsidR="00674010" w:rsidRPr="00674010" w:rsidRDefault="00674010" w:rsidP="00EA71B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2" w:name="_Hlk150781746"/>
      <w:r w:rsidRPr="00674010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14:paraId="2B16185C" w14:textId="77777777" w:rsidR="00674010" w:rsidRPr="00674010" w:rsidRDefault="00674010" w:rsidP="00EA71BD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4010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14:paraId="09B15B58" w14:textId="77777777"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Личностные результаты освоения рабочей программы достигаются в единстве учебной и воспитательной деятельности.</w:t>
      </w:r>
    </w:p>
    <w:p w14:paraId="7409E1E2" w14:textId="77777777"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 центре программы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14:paraId="3A2B8DAB" w14:textId="77777777"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социально-значимой деятельности.</w:t>
      </w:r>
    </w:p>
    <w:p w14:paraId="33E6A89F" w14:textId="77777777"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Патриотическое воспитание</w:t>
      </w:r>
    </w:p>
    <w:p w14:paraId="32DFAAE3" w14:textId="77777777"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</w:t>
      </w:r>
    </w:p>
    <w:p w14:paraId="49AB991C" w14:textId="77777777"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14:paraId="571DAE6C" w14:textId="77777777"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Гражданское воспитание</w:t>
      </w:r>
    </w:p>
    <w:p w14:paraId="28B94A9D" w14:textId="77777777"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Программа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</w:t>
      </w:r>
    </w:p>
    <w:p w14:paraId="677039A8" w14:textId="77777777"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 xml:space="preserve">Искусство рассматривается как особый язык, развивающий коммуникативные умения. В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</w:t>
      </w:r>
      <w:r w:rsidRPr="00674010">
        <w:rPr>
          <w:rFonts w:ascii="Times New Roman" w:hAnsi="Times New Roman"/>
          <w:sz w:val="24"/>
          <w:szCs w:val="24"/>
        </w:rPr>
        <w:lastRenderedPageBreak/>
        <w:t>условия для разнообразной совместной деятельности, способствуют пониманию другого, становлению чувства личной ответственности.</w:t>
      </w:r>
    </w:p>
    <w:p w14:paraId="5760CCF4" w14:textId="77777777"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Духовно-нравственное воспитание</w:t>
      </w:r>
    </w:p>
    <w:p w14:paraId="37A38E33" w14:textId="77777777"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14:paraId="1893010A" w14:textId="77777777"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Эстетическое воспитание</w:t>
      </w:r>
    </w:p>
    <w:p w14:paraId="5A9B8D2F" w14:textId="77777777"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 xml:space="preserve">Эстетическое (от греч. </w:t>
      </w:r>
      <w:proofErr w:type="spellStart"/>
      <w:r w:rsidRPr="00674010">
        <w:rPr>
          <w:rFonts w:ascii="Times New Roman" w:hAnsi="Times New Roman"/>
          <w:sz w:val="24"/>
          <w:szCs w:val="24"/>
        </w:rPr>
        <w:t>aisthetikos</w:t>
      </w:r>
      <w:proofErr w:type="spellEnd"/>
      <w:r w:rsidRPr="00674010">
        <w:rPr>
          <w:rFonts w:ascii="Times New Roman" w:hAnsi="Times New Roman"/>
          <w:sz w:val="24"/>
          <w:szCs w:val="24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674010">
        <w:rPr>
          <w:rFonts w:ascii="Times New Roman" w:hAnsi="Times New Roman"/>
          <w:sz w:val="24"/>
          <w:szCs w:val="24"/>
        </w:rPr>
        <w:t>самореализующейся</w:t>
      </w:r>
      <w:proofErr w:type="spellEnd"/>
      <w:r w:rsidRPr="00674010">
        <w:rPr>
          <w:rFonts w:ascii="Times New Roman" w:hAnsi="Times New Roman"/>
          <w:sz w:val="24"/>
          <w:szCs w:val="24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14:paraId="1C8438E4" w14:textId="77777777"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Ценности познавательной деятельности</w:t>
      </w:r>
    </w:p>
    <w:p w14:paraId="17873D20" w14:textId="77777777"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т. е.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14:paraId="3A40B43D" w14:textId="77777777"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Экологическое воспитание</w:t>
      </w:r>
    </w:p>
    <w:p w14:paraId="5F4F6A2A" w14:textId="77777777"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14:paraId="04A8BD94" w14:textId="77777777"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Трудовое воспитание</w:t>
      </w:r>
    </w:p>
    <w:p w14:paraId="587D94F4" w14:textId="77777777"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14:paraId="64C84BB3" w14:textId="77777777"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Воспитывающая предметно-эстетическая среда</w:t>
      </w:r>
    </w:p>
    <w:p w14:paraId="730D03EA" w14:textId="77777777"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 xml:space="preserve">В процессе художественно-эстетического воспитания обучающихся имеет значение организация пространственной среды школы. При этом школьники должны быть активными участниками (а не только потребителями) её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школы, оказывает активное </w:t>
      </w:r>
      <w:r w:rsidRPr="00674010">
        <w:rPr>
          <w:rFonts w:ascii="Times New Roman" w:hAnsi="Times New Roman"/>
          <w:sz w:val="24"/>
          <w:szCs w:val="24"/>
        </w:rPr>
        <w:lastRenderedPageBreak/>
        <w:t>воспитательное воздействие и влияет на формирование позитивных ценностных ориентаций и восприятие жизни школьниками.</w:t>
      </w:r>
    </w:p>
    <w:p w14:paraId="555C2BCE" w14:textId="77777777" w:rsidR="00674010" w:rsidRPr="00674010" w:rsidRDefault="00674010" w:rsidP="00EA71BD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4010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14:paraId="4C096B28" w14:textId="77777777" w:rsidR="00674010" w:rsidRPr="00674010" w:rsidRDefault="00674010" w:rsidP="00EA71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Метапредметные результаты освоения основной образовательной программы, формируемые при изучении модуля:</w:t>
      </w:r>
    </w:p>
    <w:p w14:paraId="2060B7E6" w14:textId="77777777"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Овладение универсальными познавательными действиями</w:t>
      </w:r>
    </w:p>
    <w:p w14:paraId="397BA847" w14:textId="77777777"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Формирование пространственных представлений и сенсорных способностей:</w:t>
      </w:r>
    </w:p>
    <w:p w14:paraId="57F38EB2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сравнивать предметные и пространственные объекты по заданным основаниям;</w:t>
      </w:r>
    </w:p>
    <w:p w14:paraId="35B639E0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характеризовать форму предмета, конструкции;</w:t>
      </w:r>
    </w:p>
    <w:p w14:paraId="2AD71FD7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выявлять положение предметной формы в пространстве;</w:t>
      </w:r>
    </w:p>
    <w:p w14:paraId="19ED504D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обобщать форму составной конструкции;</w:t>
      </w:r>
    </w:p>
    <w:p w14:paraId="402E619B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анализировать структуру предмета, конструкции, пространства, зрительного образа;</w:t>
      </w:r>
    </w:p>
    <w:p w14:paraId="4E6343A9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структурировать предметно-пространственные явления;</w:t>
      </w:r>
    </w:p>
    <w:p w14:paraId="512787C1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сопоставлять пропорциональное соотношение частей внутри целого и предметов между собой; абстрагировать образ реальности в построении плоской или пространственной композиции.</w:t>
      </w:r>
    </w:p>
    <w:p w14:paraId="748FDD63" w14:textId="77777777"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Базовые логические и исследовательские действия:</w:t>
      </w:r>
    </w:p>
    <w:p w14:paraId="4E2D1CD8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выявлять и характеризовать существенные признаки явлений художественной культуры;</w:t>
      </w:r>
    </w:p>
    <w:p w14:paraId="33B86A4E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14:paraId="44D2F206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14:paraId="6B9BB927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ставить и использовать вопросы как исследовательский инструмент познания;</w:t>
      </w:r>
    </w:p>
    <w:p w14:paraId="501AF95D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вести исследовательскую работу по сбору информационного материала по установленной или выбранной теме;</w:t>
      </w:r>
    </w:p>
    <w:p w14:paraId="35DD49B7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самостоятельно формулировать выводы и обобщения по результатам наблюдения или исследования, аргументировано защищать свои позиции.</w:t>
      </w:r>
    </w:p>
    <w:p w14:paraId="0561BEA9" w14:textId="77777777"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Работа с информацией:</w:t>
      </w:r>
    </w:p>
    <w:p w14:paraId="11DC1052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14:paraId="426AD2BC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использовать электронные образовательные ресурсы;</w:t>
      </w:r>
    </w:p>
    <w:p w14:paraId="172351F0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уметь работать с электронными учебными пособиями и учебниками;</w:t>
      </w:r>
    </w:p>
    <w:p w14:paraId="410B1D48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14:paraId="626F3CBA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14:paraId="6079A926" w14:textId="77777777"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Овладение универсальными коммуникативными действиями</w:t>
      </w:r>
    </w:p>
    <w:p w14:paraId="365B0121" w14:textId="77777777"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5C471F29" w14:textId="77777777"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14:paraId="2F834F5F" w14:textId="77777777"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учёта интересов;</w:t>
      </w:r>
    </w:p>
    <w:p w14:paraId="5B88C36E" w14:textId="77777777"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14:paraId="28BE3D96" w14:textId="77777777"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 xml:space="preserve"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</w:t>
      </w:r>
      <w:r w:rsidRPr="00674010">
        <w:rPr>
          <w:rFonts w:ascii="Times New Roman" w:hAnsi="Times New Roman"/>
          <w:sz w:val="24"/>
          <w:szCs w:val="24"/>
        </w:rPr>
        <w:lastRenderedPageBreak/>
        <w:t>руководить, выполнять поручения, подчиняться, ответственно относиться к задачам, своей роли в достижении общего результата.</w:t>
      </w:r>
    </w:p>
    <w:p w14:paraId="254D692D" w14:textId="77777777" w:rsidR="00674010" w:rsidRPr="00674010" w:rsidRDefault="00674010" w:rsidP="00EA71BD">
      <w:pPr>
        <w:spacing w:before="120"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674010">
        <w:rPr>
          <w:rFonts w:ascii="Times New Roman" w:hAnsi="Times New Roman"/>
          <w:b/>
          <w:i/>
          <w:sz w:val="24"/>
          <w:szCs w:val="24"/>
        </w:rPr>
        <w:t>Овладение универсальными регулятивными действиями</w:t>
      </w:r>
    </w:p>
    <w:p w14:paraId="25C8BA57" w14:textId="77777777"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Самоорганизация:</w:t>
      </w:r>
    </w:p>
    <w:p w14:paraId="20A17107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14:paraId="6C79CFB7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14:paraId="182285D6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14:paraId="7F751B03" w14:textId="77777777"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Самоконтроль:</w:t>
      </w:r>
    </w:p>
    <w:p w14:paraId="4A9A2BBD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14:paraId="178CCFFF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владеть основами самоконтроля, рефлексии, самооценки на основе соответствующих целям критериев.</w:t>
      </w:r>
    </w:p>
    <w:p w14:paraId="1014376A" w14:textId="77777777" w:rsidR="00674010" w:rsidRPr="00674010" w:rsidRDefault="00674010" w:rsidP="00EA71B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Эмоциональный интеллект:</w:t>
      </w:r>
    </w:p>
    <w:p w14:paraId="729EA5D0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развивать способность управлять собственными эмоциями, стремиться к пониманию эмоций других;</w:t>
      </w:r>
    </w:p>
    <w:p w14:paraId="4B4C0144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14:paraId="3DD96C57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14:paraId="591E08E4" w14:textId="77777777" w:rsidR="00674010" w:rsidRPr="00674010" w:rsidRDefault="00674010" w:rsidP="00EA71B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74010">
        <w:rPr>
          <w:rFonts w:ascii="Times New Roman" w:hAnsi="Times New Roman"/>
          <w:sz w:val="24"/>
          <w:szCs w:val="24"/>
        </w:rPr>
        <w:t>признавать своё и чужое право на ошибку;</w:t>
      </w:r>
    </w:p>
    <w:p w14:paraId="5B6B3AF7" w14:textId="2382CB26" w:rsidR="00EA71BD" w:rsidRPr="0056260B" w:rsidRDefault="00674010" w:rsidP="0053339D">
      <w:pPr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60B">
        <w:rPr>
          <w:rFonts w:ascii="Times New Roman" w:hAnsi="Times New Roman"/>
          <w:sz w:val="24"/>
          <w:szCs w:val="24"/>
        </w:rPr>
        <w:t>работать индивидуально и в группе; продуктивно участвовать в учебном сотрудничестве, в совместной деятельност</w:t>
      </w:r>
      <w:r w:rsidR="0056260B">
        <w:rPr>
          <w:rFonts w:ascii="Times New Roman" w:hAnsi="Times New Roman"/>
          <w:sz w:val="24"/>
          <w:szCs w:val="24"/>
        </w:rPr>
        <w:t>и со сверстниками, с педагогами.</w:t>
      </w:r>
    </w:p>
    <w:p w14:paraId="12F5E64C" w14:textId="77777777" w:rsidR="00674010" w:rsidRPr="00674010" w:rsidRDefault="00674010" w:rsidP="00EA71BD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74010">
        <w:rPr>
          <w:rFonts w:ascii="Times New Roman" w:hAnsi="Times New Roman"/>
          <w:b/>
          <w:sz w:val="24"/>
          <w:szCs w:val="24"/>
        </w:rPr>
        <w:t>Предметные результаты</w:t>
      </w:r>
    </w:p>
    <w:bookmarkEnd w:id="2"/>
    <w:p w14:paraId="32C9AA4D" w14:textId="77777777" w:rsidR="00674010" w:rsidRDefault="00674010" w:rsidP="00E05D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0612FD5B" w14:textId="523488D6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характеризовать различия между пространственными и временными видами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искусства и их значение в жизни людей;</w:t>
      </w:r>
    </w:p>
    <w:p w14:paraId="218E4AA0" w14:textId="7777777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объяснять причины деления пространственных искусств на виды;</w:t>
      </w:r>
    </w:p>
    <w:p w14:paraId="0858CC43" w14:textId="3C4B2103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основные виды живописи, графики и скульптуры, объяснять их назначение 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жизни людей.</w:t>
      </w:r>
    </w:p>
    <w:p w14:paraId="51A0DF5C" w14:textId="7777777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Язык изобразительного искусства и его выразительные средства:</w:t>
      </w:r>
    </w:p>
    <w:p w14:paraId="26387AE2" w14:textId="70CC6EFF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различать и характеризовать традиционные художественные материалы для графики,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живописи, скульптуры;</w:t>
      </w:r>
    </w:p>
    <w:p w14:paraId="21677AA2" w14:textId="2572F211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осознавать значение материала в создании художественного образа; уметь различать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 объяснять роль художественного материала в произведениях искусства;</w:t>
      </w:r>
    </w:p>
    <w:p w14:paraId="0F7F85E9" w14:textId="56864B54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практические навыки изображения карандашами разной жёсткости,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фломастерами, углём, пастелью и мелками, акварелью, гуашью, лепкой из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пластилина, а также использовать возможности применять другие доступные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художественные материалы;</w:t>
      </w:r>
    </w:p>
    <w:p w14:paraId="164DBF04" w14:textId="4537F72D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 различных художественных техниках в использовании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художественных материалов;</w:t>
      </w:r>
    </w:p>
    <w:p w14:paraId="3FA5C309" w14:textId="7777777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понимать роль рисунка как основы изобразительной деятельности;</w:t>
      </w:r>
    </w:p>
    <w:p w14:paraId="55380E27" w14:textId="7777777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учебного рисунка — светотеневого изображения объёмных форм;</w:t>
      </w:r>
    </w:p>
    <w:p w14:paraId="78097EF3" w14:textId="4E729A13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основы линейной перспективы и уметь изображать объёмные геометрические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тела на двухмерной плоскости;</w:t>
      </w:r>
    </w:p>
    <w:p w14:paraId="69FC211A" w14:textId="61B4A9CF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понятия графической грамоты изображения предмета «освещённая часть»,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«блик», «полутень», «собственная тень», «падающая тень» и уметь их применять 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практике рисунка; понимать содержание понятий «тон», «тональные отношения» 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иметь опыт их визуального анализа;</w:t>
      </w:r>
    </w:p>
    <w:p w14:paraId="71D98BD4" w14:textId="4ABBC1E4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обладать навыком определения конструкции сложных форм, геометризации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плоскостных и объёмных форм, умением соотносить между собой пропорции частей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внутри целого;</w:t>
      </w:r>
    </w:p>
    <w:p w14:paraId="41D64AF6" w14:textId="7777777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• иметь опыт линейного рисунка, понимать выразительные возможности линии;</w:t>
      </w:r>
    </w:p>
    <w:p w14:paraId="75EAECD5" w14:textId="410CDDF3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творческого композиционного рисунка в ответ на заданную учебную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задачу или как самостоятельное творческое действие;</w:t>
      </w:r>
    </w:p>
    <w:p w14:paraId="43BB5354" w14:textId="207AD6F9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• знать основы </w:t>
      </w:r>
      <w:proofErr w:type="spellStart"/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цветоведения</w:t>
      </w:r>
      <w:proofErr w:type="spellEnd"/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характеризовать основные и составные цвета,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дополнительные цвета — и значение этих знаний для искусства живописи;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определять содержание понятий «колорит», «цветовые отношения», «цветовой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контраст» и иметь навыки практической работы гуашью и акварелью; иметь опыт</w:t>
      </w:r>
    </w:p>
    <w:p w14:paraId="78EA87E4" w14:textId="0CD5E434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объёмного изображения (лепки) и начальные представления о пластической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выразительности скульптуры, соотношении пропорций в изображении предметов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или животных.</w:t>
      </w:r>
    </w:p>
    <w:p w14:paraId="586C3415" w14:textId="7777777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Жанры изобразительного искусства:</w:t>
      </w:r>
    </w:p>
    <w:p w14:paraId="4A16E604" w14:textId="7777777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объяснять понятие «жанры в изобразительном искусстве», перечислять жанры;</w:t>
      </w:r>
    </w:p>
    <w:p w14:paraId="1B9ECE61" w14:textId="1590314E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объяснять разницу между предметом изображения, сюжетом и содержанием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произведения искусства.</w:t>
      </w:r>
    </w:p>
    <w:p w14:paraId="366013EA" w14:textId="7777777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Натюрморт:</w:t>
      </w:r>
    </w:p>
    <w:p w14:paraId="2A46946C" w14:textId="5DC249A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характеризовать изображение предметного мира в различные эпохи истории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человечества и приводить примеры натюрморта в европейской живописи Нового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времени;</w:t>
      </w:r>
    </w:p>
    <w:p w14:paraId="48C88EBD" w14:textId="6F4799FA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рассказывать о натюрморте в истории русского искусства и роли натюрморта 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отечественном искусстве ХХ в., опираясь на конкретные произведения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отечественных художников;</w:t>
      </w:r>
    </w:p>
    <w:p w14:paraId="3D3E01EF" w14:textId="57A8AF76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и уметь применять в рисунке правила линейной перспективы и изображения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объёмного предмета в двухмерном пространстве листа;</w:t>
      </w:r>
    </w:p>
    <w:p w14:paraId="0EDCF1F0" w14:textId="7777777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об освещении как средстве выявления объёма предмета;</w:t>
      </w:r>
    </w:p>
    <w:p w14:paraId="5B26571E" w14:textId="0DB2D302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построения композиции натюрморта: опыт разнообразного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расположения предметов на листе, выделения доминанты и целостного соотношения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всех применяемых средств выразительности;</w:t>
      </w:r>
    </w:p>
    <w:p w14:paraId="4D511A85" w14:textId="0F897840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создания графического натюрморта; иметь опыт создания натюрморта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средствами живописи.</w:t>
      </w:r>
    </w:p>
    <w:p w14:paraId="3B733B0E" w14:textId="7777777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Портрет:</w:t>
      </w:r>
    </w:p>
    <w:p w14:paraId="6C61B4F7" w14:textId="78E1B575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об истории портретного изображения человека в разные эпохи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 последовательности изменений представления о человеке;</w:t>
      </w:r>
    </w:p>
    <w:p w14:paraId="6736A15F" w14:textId="77C8515E" w:rsid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сравнивать содержание портретного образа в искусстве Древнего Рима, эпохи</w:t>
      </w:r>
      <w:r w:rsidR="00A5226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Возрождения и Нового времени;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751817F3" w14:textId="78F37E79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понимать, что в художественном портрете присутствует также выражение идеалов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эпохи и авторская позиция художника;</w:t>
      </w:r>
    </w:p>
    <w:p w14:paraId="5DE1F739" w14:textId="6C6C8D8B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узнавать произведения и называть имена нескольких великих портретистов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европейского искусства (Леонардо да Винчи, Рафаэль, Микеланджело, Рембрандт 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др.);</w:t>
      </w:r>
    </w:p>
    <w:p w14:paraId="0C30D9E5" w14:textId="0EDB2492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уметь рассказывать историю портрета в русском изобразительном искусстве,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называть имена великих художников</w:t>
      </w:r>
      <w:r w:rsidR="003D310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-портретистов (В.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Венецианов, О. Кипренский, В. Тропинин, К. Брюллов, И. Крамской, И. Репин,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В. Суриков, В. Серов и др.);</w:t>
      </w:r>
    </w:p>
    <w:p w14:paraId="552CDE3D" w14:textId="58F08BFC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и претворять в рисунке основные позиции конструкции головы человека,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пропорции лица, соотношение лицевой и черепной частей головы;</w:t>
      </w:r>
    </w:p>
    <w:p w14:paraId="2F879B5F" w14:textId="421874FB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 способах объёмного изображения головы человека, создавать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зарисовки объёмной конструкции головы; понимать термин «ракурс» и определять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его на практике;</w:t>
      </w:r>
    </w:p>
    <w:p w14:paraId="0BBB6F47" w14:textId="795141EF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 скульптурном портрете в истории искусства, о выражении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характера человека и образа эпохи в скульптурном портрете;</w:t>
      </w:r>
    </w:p>
    <w:p w14:paraId="30A8B1FD" w14:textId="7777777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начальный опыт лепки головы человека;</w:t>
      </w:r>
    </w:p>
    <w:p w14:paraId="52EE53FB" w14:textId="770EDA7F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приобретать опыт графического портретного изображения как нового для себя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видения индивидуальности человека;</w:t>
      </w:r>
    </w:p>
    <w:p w14:paraId="3E45C790" w14:textId="19696564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 графических портретах мастеров разных эпох, о разнообразии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графических средств в изображении образа человека;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уметь характеризовать роль освещения как выразительного средства при создании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художественного образа;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иметь опыт создания живописного портрета, понимать роль цвета в создании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портретного образа как средства выражения настроения, характера,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индивидуальности героя портрета;</w:t>
      </w:r>
    </w:p>
    <w:p w14:paraId="71894246" w14:textId="2D889BE4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 жанре портрета в искусстве ХХ в. — западном 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отечественном.</w:t>
      </w:r>
    </w:p>
    <w:p w14:paraId="39C06174" w14:textId="7777777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Пейзаж:</w:t>
      </w:r>
    </w:p>
    <w:p w14:paraId="30BB854E" w14:textId="32533D86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и уметь сравнивать изображение пространства в эпоху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Древнего мира, в Средневековом искусстве и в эпоху Возрождения;</w:t>
      </w:r>
    </w:p>
    <w:p w14:paraId="24F5CFA3" w14:textId="7777777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• знать правила построения линейной перспективы и уметь применять их в рисунке;</w:t>
      </w:r>
    </w:p>
    <w:p w14:paraId="6EE5290B" w14:textId="50EF3C18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определять содержание понятий: линия горизонта, точка схода, низкий и высокий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горизонт, перспективные сокращения, центральная и угловая перспектива;</w:t>
      </w:r>
    </w:p>
    <w:p w14:paraId="68646C40" w14:textId="7777777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правила воздушной перспективы и уметь их применять на практике;</w:t>
      </w:r>
    </w:p>
    <w:p w14:paraId="165C3BCA" w14:textId="73FF72E3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характеризовать особенности изображения разных состояний природы в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романтическом пейзаже и пейзаже творчества импрессионистов и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постимпрессионистов;</w:t>
      </w:r>
    </w:p>
    <w:p w14:paraId="6B6E6529" w14:textId="7777777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 морских пейзажах И. Айвазовского;</w:t>
      </w:r>
    </w:p>
    <w:p w14:paraId="796EA0B1" w14:textId="2D095941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об особенностях пленэрной живописи и колористической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изменчивости состояний природы;</w:t>
      </w:r>
    </w:p>
    <w:p w14:paraId="329CA331" w14:textId="6B763D2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и уметь рассказывать историю пейзажа в русской живописи, характеризуя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особенности по</w:t>
      </w:r>
      <w:r w:rsidR="003D310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нимания пейзажа в творчестве А.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Саврасова, И. Шишкина,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И. Левитана и художников ХХ в. (по выбору);</w:t>
      </w:r>
    </w:p>
    <w:p w14:paraId="6F3C6B70" w14:textId="584ED5D0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уметь объяснять, как в пейзажной живописи развивался образ отечественной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природы и каково его значение в развитии чувства Родины;</w:t>
      </w:r>
    </w:p>
    <w:p w14:paraId="2428C9B8" w14:textId="798511FD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живописного изображения различных активно выраженных состояний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природы;</w:t>
      </w:r>
    </w:p>
    <w:p w14:paraId="6D973748" w14:textId="60483162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пейзажных зарисовок, графического изображения природы по памяти и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представлению;</w:t>
      </w:r>
    </w:p>
    <w:p w14:paraId="31BCFB6E" w14:textId="0047138F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художественной наблюдательности как способа развития интереса к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окружающему миру и его художественно-поэтическому видению;</w:t>
      </w:r>
    </w:p>
    <w:p w14:paraId="263E685D" w14:textId="4A1C8EEF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изображения городского пейзажа — по памяти или представлению;</w:t>
      </w:r>
    </w:p>
    <w:p w14:paraId="1C783B97" w14:textId="6F0C0C00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обрести навыки восприятия образности городского пространства как выражения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самобытного лица культуры и истории народа;</w:t>
      </w:r>
    </w:p>
    <w:p w14:paraId="57B2CD2E" w14:textId="65757031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понимать и объяснять роль культурного наследия в городском пространстве, задачи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его охраны и сохранения.</w:t>
      </w:r>
    </w:p>
    <w:p w14:paraId="01764411" w14:textId="7777777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Бытовой жанр:</w:t>
      </w:r>
    </w:p>
    <w:p w14:paraId="65CB5752" w14:textId="5F862CA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характеризовать роль изобразительного искусства в формировании представлений о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жизни людей разных эпох и народов;</w:t>
      </w:r>
    </w:p>
    <w:p w14:paraId="26F71E9F" w14:textId="7A3F15A9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уметь объяснять понятия «тематическая картина», «</w:t>
      </w:r>
      <w:proofErr w:type="spellStart"/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станко</w:t>
      </w:r>
      <w:proofErr w:type="spellEnd"/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вая</w:t>
      </w:r>
      <w:proofErr w:type="spellEnd"/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живопись»,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«монументальная живопись»; перечислять основные жанры тематической картины;</w:t>
      </w:r>
    </w:p>
    <w:p w14:paraId="51B0AAE1" w14:textId="6327EF5B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различать тему, сюжет и содержание в жанровой картине; выявлять образ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нравственных и ценностных смыслов в жанровой картине;</w:t>
      </w:r>
    </w:p>
    <w:p w14:paraId="5D28E914" w14:textId="4D9EF3E3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 композиции как целостности в организации художественных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выразительных средств, взаимосвязи всех компонентов художественного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произведения;</w:t>
      </w:r>
    </w:p>
    <w:p w14:paraId="7DBEBA5A" w14:textId="066CA85A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объяснять значение художественного изображения бытовой жизни людей в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понимании истории человечества и современной жизни;</w:t>
      </w:r>
    </w:p>
    <w:p w14:paraId="314B6AAF" w14:textId="706834AA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осознавать многообразие форм организации бытовой жизни и одновременно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единство мира людей;</w:t>
      </w:r>
    </w:p>
    <w:p w14:paraId="37287F8A" w14:textId="5D4AC00E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об изображении труда и повседневных занятий человека в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искусстве разных эпох и народов; различать произведения разных культур по их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стилистическим признакам и изобразительным традициям (Древний Египет, Китай,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античный мир и др.);</w:t>
      </w:r>
    </w:p>
    <w:p w14:paraId="623BAF31" w14:textId="5A61F895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изображения бытовой жизни разных народов в контексте традиций их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искусства;</w:t>
      </w:r>
    </w:p>
    <w:p w14:paraId="372EC6F1" w14:textId="0531CFAC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характеризовать понятие «бытовой жанр» и уметь приводить несколько примеров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произведений европейского и отечественного искусства;</w:t>
      </w:r>
    </w:p>
    <w:p w14:paraId="0C761722" w14:textId="737DF9D3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обрести опыт создания композиции на сюжеты из реальной повседневной жизни,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обучаясь художественной наблюдательности и образному видению окружающей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действительности.</w:t>
      </w:r>
    </w:p>
    <w:p w14:paraId="29621B71" w14:textId="7777777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Исторический жанр:</w:t>
      </w:r>
    </w:p>
    <w:p w14:paraId="4ED9FEEB" w14:textId="23B4FA08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характеризовать исторический жанр в истории искусства и объяснять его значение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для жизни общества; уметь объяснить, почему историческая картина считалась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самым высоким жанром произведений изобразительного искусства;</w:t>
      </w:r>
    </w:p>
    <w:p w14:paraId="7DC6FB78" w14:textId="373E4163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авторов, узнавать и уметь объяснять содержание таких картин, как «Последний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день Помпеи» К. Брюллова, «Боярыня Морозова» и другие картины В. Сурикова,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«Бурлаки на Волге» И. Репина;</w:t>
      </w:r>
    </w:p>
    <w:p w14:paraId="7A167E6D" w14:textId="62CDA6A1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 развитии исторического жанра в творчестве отечественных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художников ХХ в.;</w:t>
      </w:r>
    </w:p>
    <w:p w14:paraId="45B654F3" w14:textId="399D62AA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уметь объяснять, почему произведения на библейские, мифологические темы,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сюжеты об античных героях принято относить к историческому жанру;</w:t>
      </w:r>
    </w:p>
    <w:p w14:paraId="07329BCE" w14:textId="29188EF8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узнавать и называть авторов таких произведений, как «Давид» Микеланджело,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«Весна» С. Боттичелли;</w:t>
      </w:r>
    </w:p>
    <w:p w14:paraId="65E9CDF5" w14:textId="6E7098FB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• знать характеристики основных этапов работы художника над тематической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картиной: периода эскизов, периода сбора материала и работы над этюдами,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уточнения эскизов, этапов работы над основным холстом;</w:t>
      </w:r>
    </w:p>
    <w:p w14:paraId="648448C0" w14:textId="41B73A78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опыт разработки композиции на выбранную историческую тему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(художественный проект): сбор материала, работа над эскизами, работа над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композицией.</w:t>
      </w:r>
    </w:p>
    <w:p w14:paraId="41E7E0C4" w14:textId="7777777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Библейские темы в изобразительном искусстве:</w:t>
      </w:r>
    </w:p>
    <w:p w14:paraId="4C3EB8B2" w14:textId="2F3B4C60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о значении библейских сюжетов в истории культуры и узнавать сюжеты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Священной истории в произведениях искусства;</w:t>
      </w:r>
    </w:p>
    <w:p w14:paraId="49598DD4" w14:textId="0CDC95F8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объяснять значение великих — вечных тем в искусстве на основе сюжетов Библии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 «духовную ось», соединяющую жизненные позиции разных поколений;</w:t>
      </w:r>
    </w:p>
    <w:p w14:paraId="6009915E" w14:textId="4DD45114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знать, объяснять содержание, узнавать произведения великих европейских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художников на библейские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темы, такие как «Сикстинская мадонна» Рафаэля,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«Тайная вечеря» Леонардо да Винчи, «Возвращение блудного сына» и «Святое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семейство» Рембрандта и др.; в скульптуре «</w:t>
      </w:r>
      <w:proofErr w:type="spellStart"/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Пьета</w:t>
      </w:r>
      <w:proofErr w:type="spellEnd"/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 Микеланджело и др.;</w:t>
      </w:r>
    </w:p>
    <w:p w14:paraId="6A1A9CC3" w14:textId="7777777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знать о картинах на библейские темы в истории русского искусства;</w:t>
      </w:r>
    </w:p>
    <w:p w14:paraId="69FA03EE" w14:textId="33F0ABB7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уметь рассказывать о содержании знаменитых русских картин на библейские темы,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таких как «Явление Христа народу» А. Иванова, «Христос в пустыне» И. Крамского,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«Тайная вечеря» Н. </w:t>
      </w:r>
      <w:proofErr w:type="spellStart"/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</w:t>
      </w:r>
      <w:proofErr w:type="spellEnd"/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«Христос и грешница» В. Поленова и др.;</w:t>
      </w:r>
    </w:p>
    <w:p w14:paraId="3B0C4E82" w14:textId="7BCFE96D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представление о смысловом различии между иконой и картиной на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библейские темы;</w:t>
      </w:r>
    </w:p>
    <w:p w14:paraId="66E21A63" w14:textId="5BFF18DB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иметь знания о русской иконописи, о великих русских иконописцах: Андрее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Рублёве, Феофане Греке, Дионисии;</w:t>
      </w:r>
    </w:p>
    <w:p w14:paraId="305ECEC9" w14:textId="3C44B8A3" w:rsidR="00EA71BD" w:rsidRPr="00EA71BD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воспринимать искусство древнерусской иконописи как уникальное и высокое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достижение отечественной культуры;</w:t>
      </w:r>
    </w:p>
    <w:p w14:paraId="096DED29" w14:textId="0722D9DC" w:rsidR="00693163" w:rsidRDefault="00EA71BD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• объяснять творческий и деятельный характер восприятия произведений искусства на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основе художественной культуры зрителя;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уметь рассуждать о месте и значении изобразительного искусства в культуре, в жизни</w:t>
      </w:r>
      <w:r w:rsidR="000C40F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EA71B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общества, в жизни человека.</w:t>
      </w:r>
    </w:p>
    <w:p w14:paraId="7D0B61B5" w14:textId="77777777" w:rsidR="000C40F6" w:rsidRPr="000C40F6" w:rsidRDefault="000C40F6" w:rsidP="00EA71B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3BFBBE53" w14:textId="37B953E8" w:rsidR="00A52266" w:rsidRDefault="00693163" w:rsidP="00D001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368A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14:paraId="091FF007" w14:textId="77777777" w:rsidR="00D00155" w:rsidRPr="00D00155" w:rsidRDefault="00D00155" w:rsidP="00D001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2A73CFC" w14:textId="77777777" w:rsidR="005A01F8" w:rsidRDefault="005A01F8" w:rsidP="00770E54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TableNormal"/>
        <w:tblW w:w="10489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3402"/>
        <w:gridCol w:w="992"/>
        <w:gridCol w:w="851"/>
        <w:gridCol w:w="1276"/>
        <w:gridCol w:w="2976"/>
      </w:tblGrid>
      <w:tr w:rsidR="005A01F8" w:rsidRPr="00770E54" w14:paraId="196FF373" w14:textId="77777777" w:rsidTr="001A7552">
        <w:trPr>
          <w:trHeight w:val="361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60AC2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76A80" w14:textId="77777777" w:rsidR="005A01F8" w:rsidRPr="00770E54" w:rsidRDefault="005A01F8" w:rsidP="001A7552">
            <w:pPr>
              <w:spacing w:line="240" w:lineRule="auto"/>
              <w:ind w:left="105" w:right="26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разделов и</w:t>
            </w:r>
            <w:r w:rsidRPr="00770E54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тем</w:t>
            </w:r>
            <w:r w:rsidRPr="00770E54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D88EB" w14:textId="77777777" w:rsidR="005A01F8" w:rsidRPr="00770E54" w:rsidRDefault="005A01F8" w:rsidP="001A7552">
            <w:pPr>
              <w:spacing w:line="240" w:lineRule="auto"/>
              <w:ind w:left="10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  <w:r w:rsidRPr="00770E54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2A5FBC" w14:textId="77777777" w:rsidR="005A01F8" w:rsidRPr="00770E54" w:rsidRDefault="005A01F8" w:rsidP="001A7552">
            <w:pPr>
              <w:spacing w:line="240" w:lineRule="auto"/>
              <w:ind w:left="110" w:right="8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Электронные</w:t>
            </w:r>
            <w:r w:rsidRPr="00770E54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(цифровые)</w:t>
            </w:r>
            <w:r w:rsidRPr="00770E54">
              <w:rPr>
                <w:rFonts w:ascii="Times New Roman" w:hAnsi="Times New Roman"/>
                <w:spacing w:val="-5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образовате</w:t>
            </w:r>
            <w:proofErr w:type="spellEnd"/>
          </w:p>
          <w:p w14:paraId="3FA78A43" w14:textId="77777777" w:rsidR="005A01F8" w:rsidRPr="00770E54" w:rsidRDefault="005A01F8" w:rsidP="001A7552">
            <w:pPr>
              <w:spacing w:line="240" w:lineRule="auto"/>
              <w:ind w:left="110" w:right="44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льные</w:t>
            </w:r>
            <w:proofErr w:type="spellEnd"/>
            <w:r w:rsidRPr="00770E54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770E5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ресурсы</w:t>
            </w:r>
          </w:p>
        </w:tc>
      </w:tr>
      <w:tr w:rsidR="005A01F8" w:rsidRPr="00770E54" w14:paraId="286150CE" w14:textId="77777777" w:rsidTr="001A7552">
        <w:trPr>
          <w:trHeight w:val="1133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B44B6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7F453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4F7E1" w14:textId="77777777" w:rsidR="005A01F8" w:rsidRPr="00770E54" w:rsidRDefault="005A01F8" w:rsidP="001A7552">
            <w:pPr>
              <w:spacing w:line="240" w:lineRule="auto"/>
              <w:ind w:left="10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Всего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669E0" w14:textId="77777777" w:rsidR="005A01F8" w:rsidRPr="00770E54" w:rsidRDefault="005A01F8" w:rsidP="001A7552">
            <w:pPr>
              <w:spacing w:line="240" w:lineRule="auto"/>
              <w:ind w:left="104" w:right="17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Контроль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770E54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770E5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888DF" w14:textId="77777777" w:rsidR="005A01F8" w:rsidRPr="00770E54" w:rsidRDefault="005A01F8" w:rsidP="001A7552">
            <w:pPr>
              <w:spacing w:line="240" w:lineRule="auto"/>
              <w:ind w:left="109" w:right="168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Практи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  <w:p w14:paraId="5BB7AC53" w14:textId="77777777" w:rsidR="005A01F8" w:rsidRPr="00770E54" w:rsidRDefault="005A01F8" w:rsidP="001A7552">
            <w:pPr>
              <w:spacing w:line="240" w:lineRule="auto"/>
              <w:ind w:left="109" w:right="1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E54">
              <w:rPr>
                <w:rFonts w:ascii="Times New Roman" w:hAnsi="Times New Roman"/>
                <w:sz w:val="24"/>
                <w:szCs w:val="24"/>
              </w:rPr>
              <w:t>ч</w:t>
            </w:r>
            <w:r w:rsidRPr="00770E54">
              <w:rPr>
                <w:rFonts w:ascii="Times New Roman" w:hAnsi="Times New Roman"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еские</w:t>
            </w:r>
            <w:proofErr w:type="spellEnd"/>
            <w:r w:rsidRPr="00770E5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AD9C6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33" w:rsidRPr="00770E54" w14:paraId="254A93CC" w14:textId="77777777" w:rsidTr="00027833">
        <w:trPr>
          <w:trHeight w:val="489"/>
        </w:trPr>
        <w:tc>
          <w:tcPr>
            <w:tcW w:w="104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20F0" w14:textId="2AA075A9" w:rsidR="00027833" w:rsidRPr="00027833" w:rsidRDefault="00027833" w:rsidP="00027833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 xml:space="preserve">Раздел 1. </w:t>
            </w:r>
            <w:r w:rsidRPr="00590EB3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Общие сведения о видах искусства</w:t>
            </w:r>
          </w:p>
        </w:tc>
      </w:tr>
      <w:tr w:rsidR="00027833" w:rsidRPr="00027833" w14:paraId="298B4001" w14:textId="77777777" w:rsidTr="00027833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A8B9A" w14:textId="4FAA39AE" w:rsidR="00027833" w:rsidRPr="00027833" w:rsidRDefault="00027833" w:rsidP="00027833">
            <w:pPr>
              <w:spacing w:after="0" w:line="240" w:lineRule="auto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Andale Sans UI" w:hAnsi="Times New Roman"/>
                <w:kern w:val="2"/>
                <w:sz w:val="24"/>
                <w:szCs w:val="24"/>
                <w:lang w:val="ru-RU"/>
              </w:rPr>
              <w:t>1.1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409B0" w14:textId="7673C347" w:rsidR="00027833" w:rsidRPr="00027833" w:rsidRDefault="00027833" w:rsidP="00027833">
            <w:pPr>
              <w:spacing w:after="0" w:line="240" w:lineRule="auto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  <w:lang w:val="ru-RU"/>
              </w:rPr>
            </w:pPr>
            <w:r w:rsidRPr="00590EB3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Общие сведения о видах искусства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8764" w14:textId="52176AA9" w:rsidR="00027833" w:rsidRPr="00027833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AFB3E" w14:textId="77777777" w:rsidR="00027833" w:rsidRPr="00027833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55349" w14:textId="77777777" w:rsidR="00027833" w:rsidRPr="00027833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90896" w14:textId="77777777" w:rsidR="00027833" w:rsidRPr="00027833" w:rsidRDefault="00027833" w:rsidP="001A7552">
            <w:pPr>
              <w:spacing w:line="240" w:lineRule="auto"/>
              <w:jc w:val="center"/>
              <w:rPr>
                <w:lang w:val="ru-RU"/>
              </w:rPr>
            </w:pPr>
          </w:p>
        </w:tc>
      </w:tr>
      <w:tr w:rsidR="00027833" w:rsidRPr="00127509" w14:paraId="4FA2688A" w14:textId="77777777" w:rsidTr="00974718">
        <w:trPr>
          <w:trHeight w:val="321"/>
        </w:trPr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FDD6" w14:textId="77777777" w:rsidR="00027833" w:rsidRPr="00027833" w:rsidRDefault="00027833" w:rsidP="00027833">
            <w:pPr>
              <w:spacing w:after="0" w:line="240" w:lineRule="auto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proofErr w:type="spellStart"/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Итого</w:t>
            </w:r>
            <w:proofErr w:type="spellEnd"/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по</w:t>
            </w:r>
            <w:proofErr w:type="spellEnd"/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разделу</w:t>
            </w:r>
            <w:proofErr w:type="spellEnd"/>
          </w:p>
          <w:p w14:paraId="4963B31A" w14:textId="77777777" w:rsidR="00027833" w:rsidRPr="00590EB3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ACC95" w14:textId="17C2759B" w:rsidR="00027833" w:rsidRPr="00027833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73C55" w14:textId="77777777" w:rsidR="00027833" w:rsidRPr="00770E54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2584E" w14:textId="77777777" w:rsidR="00027833" w:rsidRPr="00770E54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2707E" w14:textId="09E6C3B4" w:rsidR="00027833" w:rsidRDefault="00C009DF" w:rsidP="001A7552">
            <w:pPr>
              <w:spacing w:line="240" w:lineRule="auto"/>
              <w:jc w:val="center"/>
            </w:pPr>
            <w:hyperlink r:id="rId10" w:history="1">
              <w:r w:rsidR="00027833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="00027833" w:rsidRPr="00027833">
                <w:rPr>
                  <w:rStyle w:val="a7"/>
                  <w:rFonts w:ascii="Times New Roman" w:hAnsi="Times New Roman"/>
                  <w:sz w:val="24"/>
                  <w:szCs w:val="24"/>
                </w:rPr>
                <w:t>://</w:t>
              </w:r>
              <w:r w:rsidR="00027833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virtual</w:t>
              </w:r>
              <w:r w:rsidR="00027833" w:rsidRPr="00027833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027833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artsmuseum</w:t>
              </w:r>
              <w:r w:rsidR="00027833" w:rsidRPr="00027833">
                <w:rPr>
                  <w:rStyle w:val="a7"/>
                  <w:rFonts w:ascii="Times New Roman" w:hAnsi="Times New Roman"/>
                  <w:sz w:val="24"/>
                  <w:szCs w:val="24"/>
                </w:rPr>
                <w:t>.</w:t>
              </w:r>
              <w:r w:rsidR="00027833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="00027833" w:rsidRPr="00027833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  <w:r w:rsidR="00027833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data</w:t>
              </w:r>
              <w:r w:rsidR="00027833" w:rsidRPr="00027833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  <w:r w:rsidR="00027833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vtours</w:t>
              </w:r>
              <w:r w:rsidR="00027833" w:rsidRPr="00027833">
                <w:rPr>
                  <w:rStyle w:val="a7"/>
                  <w:rFonts w:ascii="Times New Roman" w:hAnsi="Times New Roman"/>
                  <w:sz w:val="24"/>
                  <w:szCs w:val="24"/>
                </w:rPr>
                <w:t>/</w:t>
              </w:r>
              <w:r w:rsidR="00027833"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reexpo</w:t>
              </w:r>
              <w:r w:rsidR="00027833" w:rsidRPr="00027833">
                <w:rPr>
                  <w:rStyle w:val="a7"/>
                  <w:rFonts w:ascii="Times New Roman" w:hAnsi="Times New Roman"/>
                  <w:sz w:val="24"/>
                  <w:szCs w:val="24"/>
                </w:rPr>
                <w:t>2021</w:t>
              </w:r>
            </w:hyperlink>
          </w:p>
        </w:tc>
      </w:tr>
      <w:tr w:rsidR="00027833" w:rsidRPr="00770E54" w14:paraId="10D6084E" w14:textId="77777777" w:rsidTr="00481704">
        <w:trPr>
          <w:trHeight w:val="321"/>
        </w:trPr>
        <w:tc>
          <w:tcPr>
            <w:tcW w:w="104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D0999" w14:textId="77A67506" w:rsidR="00027833" w:rsidRPr="00027833" w:rsidRDefault="00027833" w:rsidP="0002783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Раздел 2. </w:t>
            </w:r>
            <w:r w:rsidRPr="00770E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Язык изобразительного искусства и его выразительные средства</w:t>
            </w:r>
          </w:p>
        </w:tc>
      </w:tr>
      <w:tr w:rsidR="005A01F8" w:rsidRPr="00770E54" w14:paraId="14C7C1E3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4404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2.1</w:t>
            </w:r>
          </w:p>
        </w:tc>
        <w:tc>
          <w:tcPr>
            <w:tcW w:w="3402" w:type="dxa"/>
            <w:vAlign w:val="center"/>
          </w:tcPr>
          <w:p w14:paraId="448349AF" w14:textId="77777777" w:rsidR="005A01F8" w:rsidRPr="00770E54" w:rsidRDefault="005A01F8" w:rsidP="001A755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Живописные, графические и скульптурные художественны е материалы и их особые свойства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9EB4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B6150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13911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vAlign w:val="center"/>
          </w:tcPr>
          <w:p w14:paraId="54171685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</w:t>
            </w:r>
            <w:hyperlink r:id="rId11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/7876/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start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/313843/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14:paraId="79FC4611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5E593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2.2</w:t>
            </w:r>
          </w:p>
        </w:tc>
        <w:tc>
          <w:tcPr>
            <w:tcW w:w="3402" w:type="dxa"/>
            <w:vAlign w:val="center"/>
          </w:tcPr>
          <w:p w14:paraId="36251683" w14:textId="77777777" w:rsidR="005A01F8" w:rsidRPr="00770E54" w:rsidRDefault="005A01F8" w:rsidP="001A755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Рисунок — основа изобразительно го искусства и мастерства художника.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D7ED3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73953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EE25F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vAlign w:val="center"/>
          </w:tcPr>
          <w:p w14:paraId="6F7F1958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</w:t>
            </w:r>
            <w:hyperlink r:id="rId12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/7877/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/277322 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14:paraId="14109674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8F92D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2.3</w:t>
            </w:r>
          </w:p>
        </w:tc>
        <w:tc>
          <w:tcPr>
            <w:tcW w:w="3402" w:type="dxa"/>
            <w:vAlign w:val="center"/>
          </w:tcPr>
          <w:p w14:paraId="7F1C2F0D" w14:textId="77777777" w:rsidR="005A01F8" w:rsidRPr="00770E54" w:rsidRDefault="005A01F8" w:rsidP="001A75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Тёмное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светлое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тональные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отношения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01A7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A4E4A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5901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vAlign w:val="center"/>
          </w:tcPr>
          <w:p w14:paraId="7E155952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</w:t>
            </w:r>
            <w:hyperlink r:id="rId13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/7877/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/277322/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127509" w14:paraId="5B7A391B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896C3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2.4</w:t>
            </w:r>
          </w:p>
        </w:tc>
        <w:tc>
          <w:tcPr>
            <w:tcW w:w="3402" w:type="dxa"/>
            <w:vAlign w:val="center"/>
          </w:tcPr>
          <w:p w14:paraId="566CA0A3" w14:textId="77777777" w:rsidR="005A01F8" w:rsidRPr="00770E54" w:rsidRDefault="005A01F8" w:rsidP="001A755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Основы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цветоведения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B7957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B633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CBA2F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vAlign w:val="center"/>
          </w:tcPr>
          <w:p w14:paraId="1DBFA06D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5A0F">
              <w:rPr>
                <w:rFonts w:ascii="Times New Roman" w:hAnsi="Times New Roman"/>
                <w:sz w:val="24"/>
                <w:szCs w:val="24"/>
              </w:rPr>
              <w:t xml:space="preserve">РЭШ </w:t>
            </w:r>
            <w:hyperlink r:id="rId14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https://resh.edu.ru/subject/lesson/78 78/main/308915/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A01F8" w:rsidRPr="00770E54" w14:paraId="67E0ADD2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DB3E5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2.5</w:t>
            </w:r>
          </w:p>
        </w:tc>
        <w:tc>
          <w:tcPr>
            <w:tcW w:w="3402" w:type="dxa"/>
            <w:vAlign w:val="center"/>
          </w:tcPr>
          <w:p w14:paraId="0C1B5866" w14:textId="77777777" w:rsidR="005A01F8" w:rsidRPr="00770E54" w:rsidRDefault="005A01F8" w:rsidP="001A755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Цвет как выразительное средство в изобразительном искусстве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AEC71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D650B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4776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vAlign w:val="center"/>
          </w:tcPr>
          <w:p w14:paraId="3DA46C6F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</w:t>
            </w:r>
            <w:hyperlink r:id="rId15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/7878/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/308915/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14:paraId="10C10777" w14:textId="77777777" w:rsidTr="001A7552">
        <w:trPr>
          <w:trHeight w:val="833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946C7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2.6</w:t>
            </w:r>
          </w:p>
        </w:tc>
        <w:tc>
          <w:tcPr>
            <w:tcW w:w="3402" w:type="dxa"/>
            <w:vAlign w:val="center"/>
          </w:tcPr>
          <w:p w14:paraId="149D12F1" w14:textId="77777777" w:rsidR="005A01F8" w:rsidRPr="00770E54" w:rsidRDefault="005A01F8" w:rsidP="001A755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Выразительные средства скульптуры (коллективный проект)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C6870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F7611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3ACC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33098F08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</w:t>
            </w:r>
            <w:hyperlink r:id="rId16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 79/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/308944/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Виртуальная экскурсия: Виртуальный тур по Главному зданию ГМИИ им. А. С. Пушкина (2014 год) </w:t>
            </w:r>
            <w:hyperlink r:id="rId17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www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virtual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artsmuseum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data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vtours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27833" w:rsidRPr="00770E54" w14:paraId="61D41A48" w14:textId="77777777" w:rsidTr="008D32D4">
        <w:trPr>
          <w:trHeight w:val="833"/>
        </w:trPr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2DBDB5" w14:textId="77777777" w:rsidR="00027833" w:rsidRPr="00027833" w:rsidRDefault="00027833" w:rsidP="00027833">
            <w:pPr>
              <w:spacing w:after="0" w:line="240" w:lineRule="auto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proofErr w:type="spellStart"/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Итого</w:t>
            </w:r>
            <w:proofErr w:type="spellEnd"/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по</w:t>
            </w:r>
            <w:proofErr w:type="spellEnd"/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разделу</w:t>
            </w:r>
            <w:proofErr w:type="spellEnd"/>
          </w:p>
          <w:p w14:paraId="14D21B2A" w14:textId="77777777" w:rsidR="00027833" w:rsidRPr="00770E54" w:rsidRDefault="00027833" w:rsidP="001A75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8D440" w14:textId="282A9F20" w:rsidR="00027833" w:rsidRPr="00027833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38BB7" w14:textId="77777777" w:rsidR="00027833" w:rsidRPr="00770E54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3DDF9" w14:textId="062750DE" w:rsidR="00027833" w:rsidRPr="00027833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976" w:type="dxa"/>
            <w:vAlign w:val="center"/>
          </w:tcPr>
          <w:p w14:paraId="00D761EB" w14:textId="77777777" w:rsidR="00027833" w:rsidRPr="00F85A0F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33" w:rsidRPr="00770E54" w14:paraId="727FAC27" w14:textId="77777777" w:rsidTr="006F5FAB">
        <w:trPr>
          <w:trHeight w:val="321"/>
        </w:trPr>
        <w:tc>
          <w:tcPr>
            <w:tcW w:w="104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81CF" w14:textId="3C9FEABD" w:rsidR="00027833" w:rsidRPr="00027833" w:rsidRDefault="00027833" w:rsidP="0002783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Раздел 3. </w:t>
            </w:r>
            <w:proofErr w:type="spellStart"/>
            <w:r w:rsidRPr="00770E54">
              <w:rPr>
                <w:rFonts w:ascii="Times New Roman" w:hAnsi="Times New Roman"/>
                <w:b/>
                <w:bCs/>
                <w:sz w:val="24"/>
                <w:szCs w:val="24"/>
              </w:rPr>
              <w:t>Жанры</w:t>
            </w:r>
            <w:proofErr w:type="spellEnd"/>
            <w:r w:rsidRPr="00770E5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b/>
                <w:bCs/>
                <w:sz w:val="24"/>
                <w:szCs w:val="24"/>
              </w:rPr>
              <w:t>изобразительного</w:t>
            </w:r>
            <w:proofErr w:type="spellEnd"/>
            <w:r w:rsidRPr="00770E5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b/>
                <w:bCs/>
                <w:sz w:val="24"/>
                <w:szCs w:val="24"/>
              </w:rPr>
              <w:t>искусства</w:t>
            </w:r>
            <w:proofErr w:type="spellEnd"/>
          </w:p>
        </w:tc>
      </w:tr>
      <w:tr w:rsidR="005A01F8" w:rsidRPr="00770E54" w14:paraId="30430258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C38B9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3.1</w:t>
            </w:r>
          </w:p>
        </w:tc>
        <w:tc>
          <w:tcPr>
            <w:tcW w:w="3402" w:type="dxa"/>
            <w:vAlign w:val="center"/>
          </w:tcPr>
          <w:p w14:paraId="3518E20E" w14:textId="77777777" w:rsidR="005A01F8" w:rsidRPr="00770E54" w:rsidRDefault="005A01F8" w:rsidP="001A7552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Жанровая система в изобразительно м искусстве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0C8E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F526A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99A81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vAlign w:val="center"/>
          </w:tcPr>
          <w:p w14:paraId="6C591336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</w:t>
            </w:r>
            <w:hyperlink r:id="rId18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/7891/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/308971/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27833" w:rsidRPr="00770E54" w14:paraId="62357434" w14:textId="77777777" w:rsidTr="0025507E">
        <w:trPr>
          <w:trHeight w:val="321"/>
        </w:trPr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F2E77" w14:textId="77777777" w:rsidR="00027833" w:rsidRPr="00027833" w:rsidRDefault="00027833" w:rsidP="00027833">
            <w:pPr>
              <w:spacing w:after="0" w:line="240" w:lineRule="auto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proofErr w:type="spellStart"/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Итого</w:t>
            </w:r>
            <w:proofErr w:type="spellEnd"/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по</w:t>
            </w:r>
            <w:proofErr w:type="spellEnd"/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разделу</w:t>
            </w:r>
            <w:proofErr w:type="spellEnd"/>
          </w:p>
          <w:p w14:paraId="4DABFBFB" w14:textId="77777777" w:rsidR="00027833" w:rsidRPr="00770E54" w:rsidRDefault="00027833" w:rsidP="001A75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A319" w14:textId="1BCF1C21" w:rsidR="00027833" w:rsidRPr="00027833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3EAE5" w14:textId="77777777" w:rsidR="00027833" w:rsidRPr="00770E54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33D9" w14:textId="77777777" w:rsidR="00027833" w:rsidRPr="00770E54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27DCF1D0" w14:textId="77777777" w:rsidR="00027833" w:rsidRPr="00F85A0F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33" w:rsidRPr="00770E54" w14:paraId="451C2254" w14:textId="77777777" w:rsidTr="008253A0">
        <w:trPr>
          <w:trHeight w:val="321"/>
        </w:trPr>
        <w:tc>
          <w:tcPr>
            <w:tcW w:w="104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E57D4" w14:textId="4161AC8C" w:rsidR="00027833" w:rsidRPr="00027833" w:rsidRDefault="00027833" w:rsidP="0002783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Раздел 4. </w:t>
            </w:r>
            <w:proofErr w:type="spellStart"/>
            <w:r w:rsidRPr="00770E54">
              <w:rPr>
                <w:rFonts w:ascii="Times New Roman" w:hAnsi="Times New Roman"/>
                <w:b/>
                <w:bCs/>
                <w:sz w:val="24"/>
                <w:szCs w:val="24"/>
              </w:rPr>
              <w:t>Натюрморт</w:t>
            </w:r>
            <w:proofErr w:type="spellEnd"/>
          </w:p>
        </w:tc>
      </w:tr>
      <w:tr w:rsidR="005A01F8" w:rsidRPr="00770E54" w14:paraId="2A616785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DC0D6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4.1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BC728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Изображение объёмного предмета на плоскости листа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1536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E7DA0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64821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9EE21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</w:t>
            </w:r>
            <w:hyperlink r:id="rId19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/7881/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/277377/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Лекция «Что такое натюрморт» </w:t>
            </w:r>
            <w:hyperlink r:id="rId20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rusmuseumvrm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data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event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14:paraId="3475D309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D12C9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4.2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68F12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предмета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сложной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формы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B8EAA" w14:textId="77777777" w:rsidR="005A01F8" w:rsidRPr="00AC368A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CE386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8EBB" w14:textId="77777777" w:rsidR="005A01F8" w:rsidRPr="00AC368A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D69EF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(фрагмент) </w:t>
            </w:r>
            <w:hyperlink r:id="rId21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/7882/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/277401/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14:paraId="4371120A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DD89D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4.3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BB86F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Свет и тень. Правила светотеневого изображения предмета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F330C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61A18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D02D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36CD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(фрагмент) </w:t>
            </w:r>
            <w:hyperlink r:id="rId22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/7883/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/280371/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14:paraId="1799E568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DF2FC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4.4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F86DC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Рисунок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натюрморта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графическими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материалами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5938A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A0B72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5E70F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E11B4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Натюрморт графическими материалами </w:t>
            </w:r>
            <w:hyperlink r:id="rId23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youtu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be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tY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5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ZmVnt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4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lastRenderedPageBreak/>
                <w:t>g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hyperlink r:id="rId24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youtu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be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KG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99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aKMPzAY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14:paraId="567EFEAA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9768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4.5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73558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Живописное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изображение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натюрморта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62C29" w14:textId="77777777" w:rsidR="005A01F8" w:rsidRPr="00AC368A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90DC4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1EF32" w14:textId="77777777" w:rsidR="005A01F8" w:rsidRPr="00AC368A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22696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Виртуальная экскурсия по выставке «Под знаком акварели» </w:t>
            </w:r>
            <w:hyperlink r:id="rId25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muzeumartreut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mainfiles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027833" w:rsidRPr="00770E54" w14:paraId="4D615239" w14:textId="77777777" w:rsidTr="00027833">
        <w:trPr>
          <w:trHeight w:val="379"/>
        </w:trPr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D466" w14:textId="77777777" w:rsidR="00027833" w:rsidRPr="00027833" w:rsidRDefault="00027833" w:rsidP="00027833">
            <w:pPr>
              <w:spacing w:after="0" w:line="240" w:lineRule="auto"/>
              <w:jc w:val="center"/>
              <w:rPr>
                <w:rFonts w:ascii="Times New Roman" w:eastAsia="Andale Sans UI" w:hAnsi="Times New Roman"/>
                <w:kern w:val="2"/>
                <w:sz w:val="24"/>
                <w:szCs w:val="24"/>
              </w:rPr>
            </w:pPr>
            <w:proofErr w:type="spellStart"/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Итого</w:t>
            </w:r>
            <w:proofErr w:type="spellEnd"/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по</w:t>
            </w:r>
            <w:proofErr w:type="spellEnd"/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r w:rsidRPr="00027833">
              <w:rPr>
                <w:rFonts w:ascii="Times New Roman" w:eastAsia="Andale Sans UI" w:hAnsi="Times New Roman"/>
                <w:kern w:val="2"/>
                <w:sz w:val="24"/>
                <w:szCs w:val="24"/>
              </w:rPr>
              <w:t>разделу</w:t>
            </w:r>
            <w:proofErr w:type="spellEnd"/>
          </w:p>
          <w:p w14:paraId="2665C3ED" w14:textId="77777777" w:rsidR="00027833" w:rsidRPr="00770E54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A1ADD" w14:textId="7207FA5A" w:rsidR="00027833" w:rsidRPr="00027833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559DD" w14:textId="77777777" w:rsidR="00027833" w:rsidRPr="00770E54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55B5C" w14:textId="371C3BB8" w:rsidR="00027833" w:rsidRPr="00027833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BDBB" w14:textId="77777777" w:rsidR="00027833" w:rsidRPr="00F85A0F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33" w:rsidRPr="00770E54" w14:paraId="5299FBBE" w14:textId="77777777" w:rsidTr="00A90D5A">
        <w:trPr>
          <w:trHeight w:val="321"/>
        </w:trPr>
        <w:tc>
          <w:tcPr>
            <w:tcW w:w="104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908F9" w14:textId="5A6D2EA2" w:rsidR="00027833" w:rsidRPr="00027833" w:rsidRDefault="00027833" w:rsidP="0002783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Раздел 5. </w:t>
            </w:r>
            <w:proofErr w:type="spellStart"/>
            <w:r w:rsidRPr="00770E54">
              <w:rPr>
                <w:rFonts w:ascii="Times New Roman" w:hAnsi="Times New Roman"/>
                <w:b/>
                <w:bCs/>
                <w:sz w:val="24"/>
                <w:szCs w:val="24"/>
              </w:rPr>
              <w:t>Портрет</w:t>
            </w:r>
            <w:proofErr w:type="spellEnd"/>
          </w:p>
        </w:tc>
      </w:tr>
      <w:tr w:rsidR="005A01F8" w:rsidRPr="00770E54" w14:paraId="3CCACFC9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8635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5.1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88574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Портретный жанр в истории искусства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4AA0E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C98AD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0A87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2A32D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Уроки РЭШ </w:t>
            </w:r>
            <w:hyperlink r:id="rId26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 85/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/294217/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Виртуальная экскурсия: Виртуальный Русский музей, «Что такое портрет» </w:t>
            </w:r>
            <w:hyperlink r:id="rId27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rusmuseumvrm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data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event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 xml:space="preserve"> 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/2021/11/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chto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takoe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portret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85A0F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14:paraId="0D0063BB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23513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AF8B0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Конструкция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головы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492A" w14:textId="77777777" w:rsidR="005A01F8" w:rsidRPr="00AC368A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A7FD7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71BB1" w14:textId="77777777" w:rsidR="005A01F8" w:rsidRPr="00AC368A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52C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(фрагмент) </w:t>
            </w:r>
            <w:hyperlink r:id="rId28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/7886/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/277461/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14:paraId="1970B2A1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BFFE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5.3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862EA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Графический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портретный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рисунок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79D92" w14:textId="77777777" w:rsidR="005A01F8" w:rsidRPr="00AC368A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DFD4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B902B" w14:textId="77777777" w:rsidR="005A01F8" w:rsidRPr="00AC368A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6BEC0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(фрагмент) </w:t>
            </w:r>
            <w:hyperlink r:id="rId29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/7887/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/277493/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14:paraId="30CFF4C5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8D1A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5.4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EE447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Свет и тень в изображении головы человека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85CB9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F275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756C2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82BAA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(фрагмент) </w:t>
            </w:r>
            <w:hyperlink r:id="rId30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/7887/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/277493/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14:paraId="5522E1BA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E0581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5FAD5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Портрет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скульптуре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9678" w14:textId="77777777" w:rsidR="005A01F8" w:rsidRPr="00AC368A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524F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B7CF0" w14:textId="77777777" w:rsidR="005A01F8" w:rsidRPr="00AC368A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CDAA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(фрагмент)  </w:t>
            </w:r>
            <w:hyperlink r:id="rId31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/7886/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/277461/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14:paraId="164B49AE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A76C9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5.6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BCB2B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Живописное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изображение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портрета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E1BC5" w14:textId="77777777" w:rsidR="005A01F8" w:rsidRPr="00AC368A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C24D1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D2E01" w14:textId="77777777" w:rsidR="005A01F8" w:rsidRPr="00AC368A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D286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</w:t>
            </w:r>
            <w:hyperlink r:id="rId32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/7888/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/294245/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27833" w:rsidRPr="00770E54" w14:paraId="4BDF3AAA" w14:textId="77777777" w:rsidTr="00027833">
        <w:trPr>
          <w:trHeight w:val="613"/>
        </w:trPr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CF5DA" w14:textId="77777777" w:rsidR="00027833" w:rsidRPr="00027833" w:rsidRDefault="00027833" w:rsidP="000278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7833">
              <w:rPr>
                <w:rFonts w:ascii="Times New Roman" w:hAnsi="Times New Roman"/>
                <w:sz w:val="24"/>
                <w:szCs w:val="24"/>
                <w:lang w:val="ru-RU"/>
              </w:rPr>
              <w:t>Итого по разделу</w:t>
            </w:r>
          </w:p>
          <w:p w14:paraId="010E6E11" w14:textId="77777777" w:rsidR="00027833" w:rsidRPr="00770E54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132E2" w14:textId="79690AF7" w:rsidR="00027833" w:rsidRPr="00027833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9BE20" w14:textId="77777777" w:rsidR="00027833" w:rsidRPr="00770E54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FB58B" w14:textId="4DD6AC14" w:rsidR="00027833" w:rsidRPr="00027833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46479" w14:textId="77777777" w:rsidR="00027833" w:rsidRPr="00F85A0F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33" w:rsidRPr="00770E54" w14:paraId="19128AB6" w14:textId="77777777" w:rsidTr="004252ED">
        <w:trPr>
          <w:trHeight w:val="321"/>
        </w:trPr>
        <w:tc>
          <w:tcPr>
            <w:tcW w:w="104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0809A" w14:textId="0E1C1C11" w:rsidR="00027833" w:rsidRPr="00027833" w:rsidRDefault="00027833" w:rsidP="0002783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Раздел 6.  </w:t>
            </w:r>
            <w:proofErr w:type="spellStart"/>
            <w:r w:rsidRPr="00770E54">
              <w:rPr>
                <w:rFonts w:ascii="Times New Roman" w:hAnsi="Times New Roman"/>
                <w:b/>
                <w:bCs/>
                <w:sz w:val="24"/>
                <w:szCs w:val="24"/>
              </w:rPr>
              <w:t>Пейзаж</w:t>
            </w:r>
            <w:proofErr w:type="spellEnd"/>
          </w:p>
        </w:tc>
      </w:tr>
      <w:tr w:rsidR="005A01F8" w:rsidRPr="00770E54" w14:paraId="621AA973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017C5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6.1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CCE7D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Правила построения линейной перспективы в изображении пространства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A56DF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36B18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07FDD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1CC5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Уроки РЭШ (фрагмент) </w:t>
            </w:r>
            <w:hyperlink r:id="rId33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 82/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/277401/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hyperlink r:id="rId34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lastRenderedPageBreak/>
                <w:t>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/7892/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/313875/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5A01F8" w:rsidRPr="00770E54" w14:paraId="06B0931B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9298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6.2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BA7B0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Пейзаж в истории русской живописи и его значение в отечественной культуре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CD5F0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5193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31C5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82356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Уроки РЭШ (фрагмент) </w:t>
            </w:r>
            <w:r w:rsidRPr="00F85A0F">
              <w:rPr>
                <w:rFonts w:ascii="Times New Roman" w:hAnsi="Times New Roman"/>
                <w:sz w:val="24"/>
                <w:szCs w:val="24"/>
              </w:rPr>
              <w:t>https</w:t>
            </w: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>://</w:t>
            </w:r>
            <w:proofErr w:type="spellStart"/>
            <w:r w:rsidRPr="00F85A0F">
              <w:rPr>
                <w:rFonts w:ascii="Times New Roman" w:hAnsi="Times New Roman"/>
                <w:sz w:val="24"/>
                <w:szCs w:val="24"/>
              </w:rPr>
              <w:t>resh</w:t>
            </w:r>
            <w:proofErr w:type="spellEnd"/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F85A0F">
              <w:rPr>
                <w:rFonts w:ascii="Times New Roman" w:hAnsi="Times New Roman"/>
                <w:sz w:val="24"/>
                <w:szCs w:val="24"/>
              </w:rPr>
              <w:t>edu</w:t>
            </w:r>
            <w:proofErr w:type="spellEnd"/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Pr="00F85A0F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r w:rsidRPr="00F85A0F">
              <w:rPr>
                <w:rFonts w:ascii="Times New Roman" w:hAnsi="Times New Roman"/>
                <w:sz w:val="24"/>
                <w:szCs w:val="24"/>
              </w:rPr>
              <w:t>subject</w:t>
            </w: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r w:rsidRPr="00F85A0F">
              <w:rPr>
                <w:rFonts w:ascii="Times New Roman" w:hAnsi="Times New Roman"/>
                <w:sz w:val="24"/>
                <w:szCs w:val="24"/>
              </w:rPr>
              <w:t>lesson</w:t>
            </w: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>/78 82/</w:t>
            </w:r>
            <w:r w:rsidRPr="00F85A0F">
              <w:rPr>
                <w:rFonts w:ascii="Times New Roman" w:hAnsi="Times New Roman"/>
                <w:sz w:val="24"/>
                <w:szCs w:val="24"/>
              </w:rPr>
              <w:t>main</w:t>
            </w: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/277401/ </w:t>
            </w:r>
            <w:hyperlink r:id="rId35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/7892/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/313875/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14:paraId="2515D45F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825C3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6.3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D7119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Пейзаж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графике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89BF4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3D19B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D0BB6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72E3E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(фрагмент) </w:t>
            </w:r>
            <w:hyperlink r:id="rId36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 90/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/277589/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14:paraId="2FFE2A14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FDCD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6.4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591A4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Городской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пейзаж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11731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3B21A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80AA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8BED8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РЭШ (фрагмент) </w:t>
            </w:r>
            <w:hyperlink r:id="rId37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resh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edu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subject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lesson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/7890/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main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/277589/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27833" w:rsidRPr="00770E54" w14:paraId="5134DAD0" w14:textId="77777777" w:rsidTr="00FC7A21">
        <w:trPr>
          <w:trHeight w:val="321"/>
        </w:trPr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A2B57" w14:textId="77777777" w:rsidR="00027833" w:rsidRPr="00027833" w:rsidRDefault="00027833" w:rsidP="000278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7833">
              <w:rPr>
                <w:rFonts w:ascii="Times New Roman" w:hAnsi="Times New Roman"/>
                <w:sz w:val="24"/>
                <w:szCs w:val="24"/>
                <w:lang w:val="ru-RU"/>
              </w:rPr>
              <w:t>Итого по разделу</w:t>
            </w:r>
          </w:p>
          <w:p w14:paraId="0F7C7F24" w14:textId="77777777" w:rsidR="00027833" w:rsidRPr="00770E54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63483" w14:textId="644EEC7E" w:rsidR="00027833" w:rsidRPr="00027833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95469" w14:textId="77777777" w:rsidR="00027833" w:rsidRPr="00770E54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43A5" w14:textId="42D3985B" w:rsidR="00027833" w:rsidRPr="00027833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7E263" w14:textId="77777777" w:rsidR="00027833" w:rsidRPr="00F85A0F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33" w:rsidRPr="00770E54" w14:paraId="57DF33D0" w14:textId="77777777" w:rsidTr="000C6EE4">
        <w:trPr>
          <w:trHeight w:val="321"/>
        </w:trPr>
        <w:tc>
          <w:tcPr>
            <w:tcW w:w="104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57FC" w14:textId="0FEC5B0A" w:rsidR="00027833" w:rsidRPr="00027833" w:rsidRDefault="00027833" w:rsidP="0002783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27833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Раздел 7.  Бытовой</w:t>
            </w:r>
            <w:r w:rsidRPr="00770E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жанр в изобразительном искусстве</w:t>
            </w:r>
          </w:p>
        </w:tc>
      </w:tr>
      <w:tr w:rsidR="005A01F8" w:rsidRPr="00770E54" w14:paraId="1B6A2638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3A787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7.1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EAE46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Изображение бытовой жизни людей в традициях искусства разных эпох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0912A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DB04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EB5D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307D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Статья «Бытовой жанр» + видео (с 28 минуты) </w:t>
            </w:r>
            <w:hyperlink r:id="rId38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evgcrystal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kartiny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bytovyekartiny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html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5A01F8" w:rsidRPr="00770E54" w14:paraId="2F4751FA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0118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7.2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CBE3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над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сюжетной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композицией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98F6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DD282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1A775" w14:textId="77777777" w:rsidR="005A01F8" w:rsidRPr="00AC368A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125E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Видео «Графика сюжетной композиции» </w:t>
            </w:r>
            <w:hyperlink r:id="rId39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youtu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be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MHQS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ZwBk</w:t>
              </w:r>
              <w:proofErr w:type="spellEnd"/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27833" w:rsidRPr="00770E54" w14:paraId="1C1D41B4" w14:textId="77777777" w:rsidTr="009D3DC7">
        <w:trPr>
          <w:trHeight w:val="321"/>
        </w:trPr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2576" w14:textId="40A1E948" w:rsidR="00027833" w:rsidRPr="00027833" w:rsidRDefault="00027833" w:rsidP="000278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7833">
              <w:rPr>
                <w:rFonts w:ascii="Times New Roman" w:hAnsi="Times New Roman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71F8B" w14:textId="1E7F4746" w:rsidR="00027833" w:rsidRPr="00027833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2051E" w14:textId="77777777" w:rsidR="00027833" w:rsidRPr="00770E54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1FD9" w14:textId="13DE1349" w:rsidR="00027833" w:rsidRPr="00027833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19A66" w14:textId="77777777" w:rsidR="00027833" w:rsidRPr="00F85A0F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33" w:rsidRPr="00770E54" w14:paraId="3A3F8D39" w14:textId="77777777" w:rsidTr="004D7E24">
        <w:trPr>
          <w:trHeight w:val="321"/>
        </w:trPr>
        <w:tc>
          <w:tcPr>
            <w:tcW w:w="104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3AF7A" w14:textId="28791B1E" w:rsidR="00027833" w:rsidRPr="00027833" w:rsidRDefault="00027833" w:rsidP="0002783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Раздел 8. </w:t>
            </w:r>
            <w:r w:rsidRPr="00770E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Исторический жанр в изобразительном искусстве</w:t>
            </w:r>
          </w:p>
        </w:tc>
      </w:tr>
      <w:tr w:rsidR="005A01F8" w:rsidRPr="00770E54" w14:paraId="2B3AF8F6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99C80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8.1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9757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Историческая картина в истории искусства.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D154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4C93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85AB3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C60D1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A01F8" w:rsidRPr="00770E54" w14:paraId="4C0B14C9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DB057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8.2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2AB35" w14:textId="77777777" w:rsidR="005A01F8" w:rsidRPr="00770E54" w:rsidRDefault="005A01F8" w:rsidP="001A7552">
            <w:pPr>
              <w:tabs>
                <w:tab w:val="left" w:pos="1413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Историческая картина в русской живописи.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EF388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19C18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2FF2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079D" w14:textId="77777777" w:rsidR="005A01F8" w:rsidRPr="00F85A0F" w:rsidRDefault="005A01F8" w:rsidP="001A7552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5A01F8" w:rsidRPr="00770E54" w14:paraId="582336F3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93B82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8.3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D7EC" w14:textId="77777777" w:rsidR="005A01F8" w:rsidRPr="00770E54" w:rsidRDefault="005A01F8" w:rsidP="001A7552">
            <w:pPr>
              <w:tabs>
                <w:tab w:val="left" w:pos="1413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над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сюжетной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70E54">
              <w:rPr>
                <w:rFonts w:ascii="Times New Roman" w:hAnsi="Times New Roman"/>
                <w:sz w:val="24"/>
                <w:szCs w:val="24"/>
              </w:rPr>
              <w:t>композицией</w:t>
            </w:r>
            <w:proofErr w:type="spellEnd"/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44F94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DA840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C5DAA" w14:textId="77777777" w:rsidR="005A01F8" w:rsidRPr="00AC368A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285C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Видео «Графика сюжетной композиции» </w:t>
            </w:r>
            <w:hyperlink r:id="rId40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youtu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be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L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7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MHQS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_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ZwBk</w:t>
              </w:r>
              <w:proofErr w:type="spellEnd"/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27833" w:rsidRPr="00770E54" w14:paraId="3DD666AD" w14:textId="77777777" w:rsidTr="00A16A09">
        <w:trPr>
          <w:trHeight w:val="321"/>
        </w:trPr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5A7FB" w14:textId="292655FA" w:rsidR="00027833" w:rsidRPr="00027833" w:rsidRDefault="00027833" w:rsidP="00027833">
            <w:pPr>
              <w:tabs>
                <w:tab w:val="left" w:pos="1413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7833">
              <w:rPr>
                <w:rFonts w:ascii="Times New Roman" w:hAnsi="Times New Roman"/>
                <w:sz w:val="24"/>
                <w:szCs w:val="24"/>
                <w:lang w:val="ru-RU"/>
              </w:rPr>
              <w:t>Итого по разделу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17AE" w14:textId="3EBD3209" w:rsidR="00027833" w:rsidRPr="00027833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B63B3" w14:textId="77777777" w:rsidR="00027833" w:rsidRPr="00770E54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C9CAC" w14:textId="7B35516B" w:rsidR="00027833" w:rsidRPr="00027833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59BD" w14:textId="77777777" w:rsidR="00027833" w:rsidRPr="00F85A0F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27833" w:rsidRPr="00770E54" w14:paraId="0939C6E9" w14:textId="77777777" w:rsidTr="00533390">
        <w:trPr>
          <w:trHeight w:val="321"/>
        </w:trPr>
        <w:tc>
          <w:tcPr>
            <w:tcW w:w="104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CC9E2" w14:textId="7A8CC4AE" w:rsidR="00027833" w:rsidRPr="00027833" w:rsidRDefault="00027833" w:rsidP="00027833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Раздел 9. </w:t>
            </w:r>
            <w:r w:rsidRPr="00770E5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Библейские темы в изобразительном искусстве</w:t>
            </w:r>
          </w:p>
        </w:tc>
      </w:tr>
      <w:tr w:rsidR="005A01F8" w:rsidRPr="00770E54" w14:paraId="7D9FE2F2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8A07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9.1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BD68E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Библейские темы в истории европейской и отечественной живописи.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2DF46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C6A88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F9EAE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2053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Виртуальная экскурсия: </w:t>
            </w:r>
            <w:proofErr w:type="gramStart"/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Музей русской иконы </w:t>
            </w:r>
            <w:hyperlink r:id="rId41" w:history="1"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http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new</w:t>
              </w:r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russikona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ru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</w:rPr>
                <w:t>virtualtour</w:t>
              </w:r>
              <w:proofErr w:type="spellEnd"/>
              <w:r w:rsidRPr="00F85A0F">
                <w:rPr>
                  <w:rStyle w:val="a7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</w:hyperlink>
            <w:r w:rsidRPr="00F85A0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</w:t>
            </w:r>
            <w:proofErr w:type="gramEnd"/>
          </w:p>
        </w:tc>
      </w:tr>
      <w:tr w:rsidR="005A01F8" w:rsidRPr="00770E54" w14:paraId="252319D7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25319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>9.2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E996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Иконопись в истории русского </w:t>
            </w: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искусства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FCA93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70E54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B5441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BF5D6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303BC" w14:textId="77777777" w:rsidR="005A01F8" w:rsidRPr="00F85A0F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27833" w:rsidRPr="00770E54" w14:paraId="39827FBD" w14:textId="77777777" w:rsidTr="00555C22">
        <w:trPr>
          <w:trHeight w:val="321"/>
        </w:trPr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AFED1" w14:textId="77777777" w:rsidR="00027833" w:rsidRPr="00027833" w:rsidRDefault="00027833" w:rsidP="0002783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2783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Итого по разделу</w:t>
            </w:r>
          </w:p>
          <w:p w14:paraId="00D16C95" w14:textId="77777777" w:rsidR="00027833" w:rsidRPr="00770E54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F3477" w14:textId="0E6122F4" w:rsidR="00027833" w:rsidRPr="00027833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CBD1A" w14:textId="77777777" w:rsidR="00027833" w:rsidRPr="00770E54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F8E32" w14:textId="3F8691AE" w:rsidR="00027833" w:rsidRPr="00027833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F08D5" w14:textId="77777777" w:rsidR="00027833" w:rsidRPr="00F85A0F" w:rsidRDefault="00027833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01F8" w:rsidRPr="00770E54" w14:paraId="01A36568" w14:textId="77777777" w:rsidTr="001A7552">
        <w:trPr>
          <w:trHeight w:val="32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1F14" w14:textId="77777777" w:rsidR="005A01F8" w:rsidRPr="00770E54" w:rsidRDefault="005A01F8" w:rsidP="001A7552">
            <w:pPr>
              <w:spacing w:line="240" w:lineRule="auto"/>
              <w:ind w:left="11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112A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5C5D" w14:textId="77777777" w:rsidR="005A01F8" w:rsidRPr="00AC368A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32909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2286" w14:textId="77777777" w:rsidR="005A01F8" w:rsidRPr="00AC368A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4A05" w14:textId="77777777" w:rsidR="005A01F8" w:rsidRPr="00770E54" w:rsidRDefault="005A01F8" w:rsidP="001A755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4DB60B1" w14:textId="77777777" w:rsidR="005A01F8" w:rsidRPr="00770E54" w:rsidRDefault="005A01F8" w:rsidP="00484E66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5A01F8" w:rsidRPr="00770E54" w:rsidSect="00E8257E">
      <w:pgSz w:w="11906" w:h="16838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801E3D" w14:textId="77777777" w:rsidR="00C009DF" w:rsidRDefault="00C009DF" w:rsidP="00E8257E">
      <w:pPr>
        <w:spacing w:after="0" w:line="240" w:lineRule="auto"/>
      </w:pPr>
      <w:r>
        <w:separator/>
      </w:r>
    </w:p>
  </w:endnote>
  <w:endnote w:type="continuationSeparator" w:id="0">
    <w:p w14:paraId="1D2232AA" w14:textId="77777777" w:rsidR="00C009DF" w:rsidRDefault="00C009DF" w:rsidP="00E82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7427606"/>
      <w:docPartObj>
        <w:docPartGallery w:val="Page Numbers (Bottom of Page)"/>
        <w:docPartUnique/>
      </w:docPartObj>
    </w:sdtPr>
    <w:sdtEndPr/>
    <w:sdtContent>
      <w:p w14:paraId="3C33DE0B" w14:textId="74C4DAB3" w:rsidR="00E8257E" w:rsidRDefault="00E8257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7509">
          <w:rPr>
            <w:noProof/>
          </w:rPr>
          <w:t>16</w:t>
        </w:r>
        <w:r>
          <w:fldChar w:fldCharType="end"/>
        </w:r>
      </w:p>
    </w:sdtContent>
  </w:sdt>
  <w:p w14:paraId="4DB5A939" w14:textId="77777777" w:rsidR="00E8257E" w:rsidRDefault="00E8257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538A0F" w14:textId="77777777" w:rsidR="00C009DF" w:rsidRDefault="00C009DF" w:rsidP="00E8257E">
      <w:pPr>
        <w:spacing w:after="0" w:line="240" w:lineRule="auto"/>
      </w:pPr>
      <w:r>
        <w:separator/>
      </w:r>
    </w:p>
  </w:footnote>
  <w:footnote w:type="continuationSeparator" w:id="0">
    <w:p w14:paraId="61FC5270" w14:textId="77777777" w:rsidR="00C009DF" w:rsidRDefault="00C009DF" w:rsidP="00E825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A6720"/>
    <w:multiLevelType w:val="hybridMultilevel"/>
    <w:tmpl w:val="07A0FE8A"/>
    <w:lvl w:ilvl="0" w:tplc="C18EFF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F7635"/>
    <w:multiLevelType w:val="hybridMultilevel"/>
    <w:tmpl w:val="5E402840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259C1C06"/>
    <w:multiLevelType w:val="multilevel"/>
    <w:tmpl w:val="B16298BE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5CE0E27"/>
    <w:multiLevelType w:val="hybridMultilevel"/>
    <w:tmpl w:val="22301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27E5C"/>
    <w:multiLevelType w:val="multilevel"/>
    <w:tmpl w:val="BF58363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3546247"/>
    <w:multiLevelType w:val="hybridMultilevel"/>
    <w:tmpl w:val="374E1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FC6F87"/>
    <w:multiLevelType w:val="hybridMultilevel"/>
    <w:tmpl w:val="A6E66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2E6C0B"/>
    <w:multiLevelType w:val="hybridMultilevel"/>
    <w:tmpl w:val="44C25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487B2B"/>
    <w:multiLevelType w:val="hybridMultilevel"/>
    <w:tmpl w:val="E4682EF2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1F4A33"/>
    <w:multiLevelType w:val="hybridMultilevel"/>
    <w:tmpl w:val="89224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682C6F"/>
    <w:multiLevelType w:val="hybridMultilevel"/>
    <w:tmpl w:val="9F6808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821D81"/>
    <w:multiLevelType w:val="hybridMultilevel"/>
    <w:tmpl w:val="03CCFE98"/>
    <w:lvl w:ilvl="0" w:tplc="C18EFF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F13F68"/>
    <w:multiLevelType w:val="hybridMultilevel"/>
    <w:tmpl w:val="0004E26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EB02F19"/>
    <w:multiLevelType w:val="hybridMultilevel"/>
    <w:tmpl w:val="3FF2B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1C066B"/>
    <w:multiLevelType w:val="hybridMultilevel"/>
    <w:tmpl w:val="E0805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3"/>
  </w:num>
  <w:num w:numId="5">
    <w:abstractNumId w:val="0"/>
  </w:num>
  <w:num w:numId="6">
    <w:abstractNumId w:val="11"/>
  </w:num>
  <w:num w:numId="7">
    <w:abstractNumId w:val="8"/>
  </w:num>
  <w:num w:numId="8">
    <w:abstractNumId w:val="13"/>
  </w:num>
  <w:num w:numId="9">
    <w:abstractNumId w:val="6"/>
  </w:num>
  <w:num w:numId="10">
    <w:abstractNumId w:val="7"/>
  </w:num>
  <w:num w:numId="11">
    <w:abstractNumId w:val="14"/>
  </w:num>
  <w:num w:numId="12">
    <w:abstractNumId w:val="5"/>
  </w:num>
  <w:num w:numId="13">
    <w:abstractNumId w:val="9"/>
  </w:num>
  <w:num w:numId="14">
    <w:abstractNumId w:val="10"/>
  </w:num>
  <w:num w:numId="15">
    <w:abstractNumId w:val="5"/>
  </w:num>
  <w:num w:numId="16">
    <w:abstractNumId w:val="9"/>
  </w:num>
  <w:num w:numId="17">
    <w:abstractNumId w:val="1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9F7"/>
    <w:rsid w:val="000131BF"/>
    <w:rsid w:val="00024633"/>
    <w:rsid w:val="00027833"/>
    <w:rsid w:val="0003067B"/>
    <w:rsid w:val="00037E4A"/>
    <w:rsid w:val="00044728"/>
    <w:rsid w:val="00054884"/>
    <w:rsid w:val="00066C71"/>
    <w:rsid w:val="000729D7"/>
    <w:rsid w:val="000843DD"/>
    <w:rsid w:val="0009648F"/>
    <w:rsid w:val="00096AEF"/>
    <w:rsid w:val="000C40F6"/>
    <w:rsid w:val="000E2701"/>
    <w:rsid w:val="00105E05"/>
    <w:rsid w:val="001069DA"/>
    <w:rsid w:val="00127509"/>
    <w:rsid w:val="00127622"/>
    <w:rsid w:val="00152B29"/>
    <w:rsid w:val="001D3518"/>
    <w:rsid w:val="001D5AB5"/>
    <w:rsid w:val="001F59F7"/>
    <w:rsid w:val="00215C0A"/>
    <w:rsid w:val="00243CBA"/>
    <w:rsid w:val="002764A8"/>
    <w:rsid w:val="002828D7"/>
    <w:rsid w:val="002A18F8"/>
    <w:rsid w:val="002C491D"/>
    <w:rsid w:val="002D511F"/>
    <w:rsid w:val="00302B81"/>
    <w:rsid w:val="0039251E"/>
    <w:rsid w:val="00392EFF"/>
    <w:rsid w:val="0039553B"/>
    <w:rsid w:val="003D3100"/>
    <w:rsid w:val="003F3DE0"/>
    <w:rsid w:val="00402361"/>
    <w:rsid w:val="00402EEA"/>
    <w:rsid w:val="004331FF"/>
    <w:rsid w:val="0044252B"/>
    <w:rsid w:val="00443A95"/>
    <w:rsid w:val="00484E66"/>
    <w:rsid w:val="00495EAE"/>
    <w:rsid w:val="004A3D79"/>
    <w:rsid w:val="005022EA"/>
    <w:rsid w:val="005611F6"/>
    <w:rsid w:val="0056260B"/>
    <w:rsid w:val="00567CE6"/>
    <w:rsid w:val="00583D0B"/>
    <w:rsid w:val="00584C6C"/>
    <w:rsid w:val="00590EB3"/>
    <w:rsid w:val="005A01F8"/>
    <w:rsid w:val="005A5D14"/>
    <w:rsid w:val="005D418B"/>
    <w:rsid w:val="00626841"/>
    <w:rsid w:val="00633EB0"/>
    <w:rsid w:val="006352E8"/>
    <w:rsid w:val="00640A15"/>
    <w:rsid w:val="00650C8F"/>
    <w:rsid w:val="00672DE2"/>
    <w:rsid w:val="00674010"/>
    <w:rsid w:val="00693163"/>
    <w:rsid w:val="00711080"/>
    <w:rsid w:val="007208DD"/>
    <w:rsid w:val="00743EC9"/>
    <w:rsid w:val="00744394"/>
    <w:rsid w:val="00752A86"/>
    <w:rsid w:val="007679EA"/>
    <w:rsid w:val="00770E54"/>
    <w:rsid w:val="007A58B5"/>
    <w:rsid w:val="007A6772"/>
    <w:rsid w:val="007E7439"/>
    <w:rsid w:val="00812B93"/>
    <w:rsid w:val="00870561"/>
    <w:rsid w:val="008B0093"/>
    <w:rsid w:val="0091172C"/>
    <w:rsid w:val="00921740"/>
    <w:rsid w:val="00924D52"/>
    <w:rsid w:val="00943028"/>
    <w:rsid w:val="00963FA3"/>
    <w:rsid w:val="00964E12"/>
    <w:rsid w:val="00970FAD"/>
    <w:rsid w:val="009926A1"/>
    <w:rsid w:val="009E0C4D"/>
    <w:rsid w:val="00A51660"/>
    <w:rsid w:val="00A52266"/>
    <w:rsid w:val="00A54F2A"/>
    <w:rsid w:val="00A57E1D"/>
    <w:rsid w:val="00A6515B"/>
    <w:rsid w:val="00A77D1E"/>
    <w:rsid w:val="00A802E0"/>
    <w:rsid w:val="00AA7606"/>
    <w:rsid w:val="00AB24FB"/>
    <w:rsid w:val="00AC368A"/>
    <w:rsid w:val="00B32DEE"/>
    <w:rsid w:val="00B42035"/>
    <w:rsid w:val="00B51374"/>
    <w:rsid w:val="00B630E5"/>
    <w:rsid w:val="00B77B02"/>
    <w:rsid w:val="00B82F73"/>
    <w:rsid w:val="00B8489E"/>
    <w:rsid w:val="00BB4383"/>
    <w:rsid w:val="00BB72E0"/>
    <w:rsid w:val="00BC3C34"/>
    <w:rsid w:val="00BD1BFA"/>
    <w:rsid w:val="00C009DF"/>
    <w:rsid w:val="00C11D13"/>
    <w:rsid w:val="00C302DA"/>
    <w:rsid w:val="00C4145A"/>
    <w:rsid w:val="00C44201"/>
    <w:rsid w:val="00C9261B"/>
    <w:rsid w:val="00C94592"/>
    <w:rsid w:val="00CA7759"/>
    <w:rsid w:val="00D00155"/>
    <w:rsid w:val="00D21BF4"/>
    <w:rsid w:val="00D2451F"/>
    <w:rsid w:val="00D51FCF"/>
    <w:rsid w:val="00D900C6"/>
    <w:rsid w:val="00E05D78"/>
    <w:rsid w:val="00E10D2A"/>
    <w:rsid w:val="00E276AB"/>
    <w:rsid w:val="00E7149E"/>
    <w:rsid w:val="00E77D4F"/>
    <w:rsid w:val="00E8257E"/>
    <w:rsid w:val="00E94DF0"/>
    <w:rsid w:val="00EA1B86"/>
    <w:rsid w:val="00EA71BD"/>
    <w:rsid w:val="00EB00C8"/>
    <w:rsid w:val="00EB6A05"/>
    <w:rsid w:val="00F150CA"/>
    <w:rsid w:val="00F44857"/>
    <w:rsid w:val="00F85A0F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7AF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83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18F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A18F8"/>
    <w:pPr>
      <w:ind w:left="720"/>
      <w:contextualSpacing/>
    </w:pPr>
  </w:style>
  <w:style w:type="paragraph" w:customStyle="1" w:styleId="ConsPlusNormal">
    <w:name w:val="ConsPlusNormal"/>
    <w:rsid w:val="002A1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2A1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1"/>
    <w:basedOn w:val="a0"/>
    <w:rsid w:val="002A18F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customStyle="1" w:styleId="ParagraphStyle">
    <w:name w:val="Paragraph Style"/>
    <w:rsid w:val="002A18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24">
    <w:name w:val="c24"/>
    <w:basedOn w:val="a"/>
    <w:rsid w:val="00392EF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7">
    <w:name w:val="c27"/>
    <w:basedOn w:val="a0"/>
    <w:rsid w:val="00392EFF"/>
  </w:style>
  <w:style w:type="paragraph" w:styleId="a6">
    <w:name w:val="Normal (Web)"/>
    <w:basedOn w:val="a"/>
    <w:unhideWhenUsed/>
    <w:rsid w:val="005A5D14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character" w:customStyle="1" w:styleId="small">
    <w:name w:val="small"/>
    <w:rsid w:val="005A5D14"/>
  </w:style>
  <w:style w:type="table" w:customStyle="1" w:styleId="TableNormal">
    <w:name w:val="Table Normal"/>
    <w:uiPriority w:val="2"/>
    <w:semiHidden/>
    <w:qFormat/>
    <w:rsid w:val="00A52266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Hyperlink"/>
    <w:basedOn w:val="a0"/>
    <w:uiPriority w:val="99"/>
    <w:unhideWhenUsed/>
    <w:rsid w:val="00640A15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640A15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E82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257E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82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257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83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18F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A18F8"/>
    <w:pPr>
      <w:ind w:left="720"/>
      <w:contextualSpacing/>
    </w:pPr>
  </w:style>
  <w:style w:type="paragraph" w:customStyle="1" w:styleId="ConsPlusNormal">
    <w:name w:val="ConsPlusNormal"/>
    <w:rsid w:val="002A1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2A1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1"/>
    <w:basedOn w:val="a0"/>
    <w:rsid w:val="002A18F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paragraph" w:customStyle="1" w:styleId="ParagraphStyle">
    <w:name w:val="Paragraph Style"/>
    <w:rsid w:val="002A18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24">
    <w:name w:val="c24"/>
    <w:basedOn w:val="a"/>
    <w:rsid w:val="00392EF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7">
    <w:name w:val="c27"/>
    <w:basedOn w:val="a0"/>
    <w:rsid w:val="00392EFF"/>
  </w:style>
  <w:style w:type="paragraph" w:styleId="a6">
    <w:name w:val="Normal (Web)"/>
    <w:basedOn w:val="a"/>
    <w:unhideWhenUsed/>
    <w:rsid w:val="005A5D14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character" w:customStyle="1" w:styleId="small">
    <w:name w:val="small"/>
    <w:rsid w:val="005A5D14"/>
  </w:style>
  <w:style w:type="table" w:customStyle="1" w:styleId="TableNormal">
    <w:name w:val="Table Normal"/>
    <w:uiPriority w:val="2"/>
    <w:semiHidden/>
    <w:qFormat/>
    <w:rsid w:val="00A52266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Hyperlink"/>
    <w:basedOn w:val="a0"/>
    <w:uiPriority w:val="99"/>
    <w:unhideWhenUsed/>
    <w:rsid w:val="00640A15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640A15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E82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257E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E82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257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6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7877/main/277322/" TargetMode="External"/><Relationship Id="rId18" Type="http://schemas.openxmlformats.org/officeDocument/2006/relationships/hyperlink" Target="https://resh.edu.ru/subject/lesson/7891/main/308971/" TargetMode="External"/><Relationship Id="rId26" Type="http://schemas.openxmlformats.org/officeDocument/2006/relationships/hyperlink" Target="https://resh.edu.ru/subject/lesson/78%2085/main/294217/" TargetMode="External"/><Relationship Id="rId39" Type="http://schemas.openxmlformats.org/officeDocument/2006/relationships/hyperlink" Target="https://youtu.be/L7MHQS_ZwBk" TargetMode="External"/><Relationship Id="rId21" Type="http://schemas.openxmlformats.org/officeDocument/2006/relationships/hyperlink" Target="https://resh.edu.ru/subject/lesson/7882/main/277401/" TargetMode="External"/><Relationship Id="rId34" Type="http://schemas.openxmlformats.org/officeDocument/2006/relationships/hyperlink" Target="https://resh.edu.ru/subject/lesson/7892/main/313875/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78%2079/main/308944/" TargetMode="External"/><Relationship Id="rId20" Type="http://schemas.openxmlformats.org/officeDocument/2006/relationships/hyperlink" Target="https://rusmuseumvrm.ru/data/event" TargetMode="External"/><Relationship Id="rId29" Type="http://schemas.openxmlformats.org/officeDocument/2006/relationships/hyperlink" Target="https://resh.edu.ru/subject/lesson/7887/main/277493/" TargetMode="External"/><Relationship Id="rId41" Type="http://schemas.openxmlformats.org/officeDocument/2006/relationships/hyperlink" Target="http://new.russikona.ru/virtualtour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subject/lesson/7876/start/313843/" TargetMode="External"/><Relationship Id="rId24" Type="http://schemas.openxmlformats.org/officeDocument/2006/relationships/hyperlink" Target="https://youtu.be/KG99aKMPzAY" TargetMode="External"/><Relationship Id="rId32" Type="http://schemas.openxmlformats.org/officeDocument/2006/relationships/hyperlink" Target="https://resh.edu.ru/subject/lesson/7888/main/294245/" TargetMode="External"/><Relationship Id="rId37" Type="http://schemas.openxmlformats.org/officeDocument/2006/relationships/hyperlink" Target="https://resh.edu.ru/subject/lesson/7890/main/277589/" TargetMode="External"/><Relationship Id="rId40" Type="http://schemas.openxmlformats.org/officeDocument/2006/relationships/hyperlink" Target="https://youtu.be/L7MHQS_ZwBk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lesson/7878/main/308915/" TargetMode="External"/><Relationship Id="rId23" Type="http://schemas.openxmlformats.org/officeDocument/2006/relationships/hyperlink" Target="https://youtu.be/7tY5ZmVnt4g" TargetMode="External"/><Relationship Id="rId28" Type="http://schemas.openxmlformats.org/officeDocument/2006/relationships/hyperlink" Target="https://resh.edu.ru/subject/lesson/7886/main/277461/" TargetMode="External"/><Relationship Id="rId36" Type="http://schemas.openxmlformats.org/officeDocument/2006/relationships/hyperlink" Target="https://resh.edu.ru/subject/lesson/78%2090/main/277589/" TargetMode="External"/><Relationship Id="rId10" Type="http://schemas.openxmlformats.org/officeDocument/2006/relationships/hyperlink" Target="https://virtual.artsmuseum.ru/data/vtours/reexpo2021" TargetMode="External"/><Relationship Id="rId19" Type="http://schemas.openxmlformats.org/officeDocument/2006/relationships/hyperlink" Target="https://resh.edu.ru/subject/lesson/7881/main/277377/" TargetMode="External"/><Relationship Id="rId31" Type="http://schemas.openxmlformats.org/officeDocument/2006/relationships/hyperlink" Target="https://resh.edu.ru/subject/lesson/7886/main/277461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resh.edu.ru/subject/lesson/78%2078/main/308915/" TargetMode="External"/><Relationship Id="rId22" Type="http://schemas.openxmlformats.org/officeDocument/2006/relationships/hyperlink" Target="https://resh.edu.ru/subject/lesson/7883/main/280371/" TargetMode="External"/><Relationship Id="rId27" Type="http://schemas.openxmlformats.org/officeDocument/2006/relationships/hyperlink" Target="https://rusmuseumvrm.ru/data/event%20s/2021/11/chto_takoe_portret/" TargetMode="External"/><Relationship Id="rId30" Type="http://schemas.openxmlformats.org/officeDocument/2006/relationships/hyperlink" Target="https://resh.edu.ru/subject/lesson/7887/main/277493/" TargetMode="External"/><Relationship Id="rId35" Type="http://schemas.openxmlformats.org/officeDocument/2006/relationships/hyperlink" Target="https://resh.edu.ru/subject/lesson/7892/main/313875/" TargetMode="External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resh.edu.ru/subject/lesson/7877/main/277322%20/" TargetMode="External"/><Relationship Id="rId17" Type="http://schemas.openxmlformats.org/officeDocument/2006/relationships/hyperlink" Target="https://www.virtual.artsmuseum.ru/data/vtours/main/" TargetMode="External"/><Relationship Id="rId25" Type="http://schemas.openxmlformats.org/officeDocument/2006/relationships/hyperlink" Target="https://muzeumartreut.ru/mainfiles/" TargetMode="External"/><Relationship Id="rId33" Type="http://schemas.openxmlformats.org/officeDocument/2006/relationships/hyperlink" Target="https://resh.edu.ru/subject/lesson/78%2082/main/277401/" TargetMode="External"/><Relationship Id="rId38" Type="http://schemas.openxmlformats.org/officeDocument/2006/relationships/hyperlink" Target="https://evgcrystal.ru/kartiny/bytovyekartin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4B31A8-8BA8-4350-A3FF-06637A62C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16</Pages>
  <Words>6893</Words>
  <Characters>39291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Windows User</cp:lastModifiedBy>
  <cp:revision>25</cp:revision>
  <dcterms:created xsi:type="dcterms:W3CDTF">2023-11-13T21:00:00Z</dcterms:created>
  <dcterms:modified xsi:type="dcterms:W3CDTF">2024-09-04T03:31:00Z</dcterms:modified>
</cp:coreProperties>
</file>